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  <w:t>2023年度投资新建（改造）三层及以上厂房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  <w:t>拟补助项目情况汇总表</w:t>
      </w:r>
    </w:p>
    <w:tbl>
      <w:tblPr>
        <w:tblStyle w:val="3"/>
        <w:tblW w:w="79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572"/>
        <w:gridCol w:w="5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区（市）县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拟补助企业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成都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成都奕成集成电路有限公司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成都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四川水王子环境科技有限公司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成都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新区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成都生物城建设有限公司（加速器二期项目）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成都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新区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成都生物城建设有限公司（强新项目）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天府新区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成都联东金纬实业有限公司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成华区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成都卡诺普机器人技术股份有限公司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成华区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成都精诚恒宇科技有限公司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金牛区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成都天奥电子股份有限公司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金牛区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成都络杰商贸有限公司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金堂县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成都交投淮州新城投资运营有限公司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温江区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成都海德康药业有限公司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温江区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成都长海实业有限公司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温江区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成都佳世海生物科技有限公司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温江区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四川祥和鸟服饰有限公司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蒲江县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成都信质科技有限公司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新都区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成都光明光学元件有限公司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崇州市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四川德邦博派智能家居有限公司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（曾用名成都沃克家具有限公司）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崇州市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四川金美丽上品家居有限公司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崇州市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成都大道精密工业有限公司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新津区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恒盛智谷（成都）科技发展有限公司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郫都区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四川美味源食品有限公司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天府新区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成都纵横鹏飞科技有限公司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  <w:t>2023年度标准厂房专业机构运营管理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  <w:t>拟补助项目情况汇总表</w:t>
      </w:r>
    </w:p>
    <w:tbl>
      <w:tblPr>
        <w:tblStyle w:val="3"/>
        <w:tblW w:w="80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23"/>
        <w:gridCol w:w="4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所属区（市）县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拟补助企业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成都高新区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成都高新区电子信息产业发展有限公司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成都高新区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成都生物城建设有限公司（加速器一期）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金牛区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成都交子现代都市工业发展有限公司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温江区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成都联东金江实业有限公司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邛崃市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邛崃鑫和企业管理有限公司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  <w:t>2023年度标准厂房入驻企业生产运营场地租金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"/>
        </w:rPr>
        <w:t>拟补助项目情况汇总表</w:t>
      </w:r>
    </w:p>
    <w:tbl>
      <w:tblPr>
        <w:tblStyle w:val="3"/>
        <w:tblW w:w="78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62"/>
        <w:gridCol w:w="4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bidi="ar"/>
              </w:rPr>
              <w:t>所属区（市）县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bidi="ar"/>
              </w:rPr>
              <w:t>拟补助企业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金牛区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中电科蓉威电子技术有限公司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新都区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微网优联科技（成都）有限公司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崇州市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四川众达精工科技有限公司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郫都区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四川蕊源集成电路科技有限公司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郫都区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成都航天凯特机电科技有限公司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郫都区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成都中嘉微视科技有限公司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ZTYxZmY3ODdhMzlhMzM1MGVjNzhiZjUyNzhjMDcifQ=="/>
  </w:docVars>
  <w:rsids>
    <w:rsidRoot w:val="52E6510E"/>
    <w:rsid w:val="000362A3"/>
    <w:rsid w:val="00D15355"/>
    <w:rsid w:val="00E47AF5"/>
    <w:rsid w:val="00F7506A"/>
    <w:rsid w:val="00F77F1D"/>
    <w:rsid w:val="52E6510E"/>
    <w:rsid w:val="74C31828"/>
    <w:rsid w:val="77BF49FE"/>
    <w:rsid w:val="77EAED49"/>
    <w:rsid w:val="7EF4E681"/>
    <w:rsid w:val="8FFEAE99"/>
    <w:rsid w:val="CFFFF90A"/>
    <w:rsid w:val="D6D7905B"/>
    <w:rsid w:val="DD6B0846"/>
    <w:rsid w:val="DF6F3B06"/>
    <w:rsid w:val="E7BF6E7B"/>
    <w:rsid w:val="EDB7CA00"/>
    <w:rsid w:val="F6FFE960"/>
    <w:rsid w:val="FF7EB59E"/>
    <w:rsid w:val="FFEF8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1140</Characters>
  <Lines>9</Lines>
  <Paragraphs>2</Paragraphs>
  <TotalTime>6</TotalTime>
  <ScaleCrop>false</ScaleCrop>
  <LinksUpToDate>false</LinksUpToDate>
  <CharactersWithSpaces>1337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2024-12-03T17:37:00Z</dcterms:created>
  <dc:creator>8237477301</dc:creator>
  <cp:lastModifiedBy>uos</cp:lastModifiedBy>
  <cp:lastPrinted>2024-12-06T14:49:20Z</cp:lastPrinted>
  <dcterms:modified xsi:type="dcterms:W3CDTF">2024-12-06T15:12:22Z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A022A0D4606445DF28A252674FDA2068_43</vt:lpwstr>
  </property>
</Properties>
</file>