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291" w:rsidRDefault="00961291" w:rsidP="00961291">
      <w:pPr>
        <w:adjustRightInd w:val="0"/>
        <w:snapToGrid w:val="0"/>
        <w:jc w:val="center"/>
        <w:outlineLvl w:val="0"/>
        <w:rPr>
          <w:rFonts w:eastAsia="方正小标宋简体"/>
          <w:sz w:val="44"/>
        </w:rPr>
      </w:pPr>
      <w:r>
        <w:rPr>
          <w:rFonts w:eastAsia="方正小标宋简体" w:hint="eastAsia"/>
          <w:sz w:val="44"/>
        </w:rPr>
        <w:t>成都市支持中小企业数字化转型城市试点</w:t>
      </w:r>
    </w:p>
    <w:p w:rsidR="00961291" w:rsidRDefault="00961291" w:rsidP="00961291">
      <w:pPr>
        <w:adjustRightInd w:val="0"/>
        <w:snapToGrid w:val="0"/>
        <w:jc w:val="center"/>
        <w:outlineLvl w:val="0"/>
        <w:rPr>
          <w:rFonts w:eastAsia="方正小标宋简体"/>
          <w:sz w:val="44"/>
        </w:rPr>
      </w:pPr>
      <w:r>
        <w:rPr>
          <w:rFonts w:eastAsia="方正小标宋简体" w:hint="eastAsia"/>
          <w:sz w:val="44"/>
        </w:rPr>
        <w:t>若干政策措施实施细则</w:t>
      </w:r>
    </w:p>
    <w:p w:rsidR="00961291" w:rsidRDefault="00961291" w:rsidP="00961291">
      <w:pPr>
        <w:adjustRightInd w:val="0"/>
        <w:snapToGrid w:val="0"/>
        <w:jc w:val="center"/>
        <w:rPr>
          <w:lang/>
        </w:rPr>
      </w:pPr>
    </w:p>
    <w:p w:rsidR="00961291" w:rsidRDefault="00961291" w:rsidP="00961291">
      <w:pPr>
        <w:adjustRightInd w:val="0"/>
        <w:snapToGrid w:val="0"/>
        <w:spacing w:line="300" w:lineRule="auto"/>
        <w:ind w:firstLineChars="200" w:firstLine="640"/>
        <w:rPr>
          <w:lang/>
        </w:rPr>
      </w:pPr>
      <w:r>
        <w:rPr>
          <w:rFonts w:hint="eastAsia"/>
          <w:lang/>
        </w:rPr>
        <w:t>为贯彻落实《成都市支持中小企业数字化转型城市试点若干政策措施》</w:t>
      </w:r>
      <w:r>
        <w:rPr>
          <w:rFonts w:eastAsia="方正仿宋_GBK" w:hint="eastAsia"/>
          <w:spacing w:val="-2"/>
        </w:rPr>
        <w:t>（成经信</w:t>
      </w:r>
      <w:proofErr w:type="gramStart"/>
      <w:r>
        <w:rPr>
          <w:rFonts w:eastAsia="方正仿宋_GBK" w:hint="eastAsia"/>
          <w:spacing w:val="-2"/>
        </w:rPr>
        <w:t>规</w:t>
      </w:r>
      <w:proofErr w:type="gramEnd"/>
      <w:r>
        <w:rPr>
          <w:rFonts w:eastAsia="方正仿宋_GBK" w:hint="eastAsia"/>
          <w:spacing w:val="-2"/>
        </w:rPr>
        <w:t>〔</w:t>
      </w:r>
      <w:r>
        <w:rPr>
          <w:rFonts w:eastAsia="方正仿宋_GBK" w:hint="eastAsia"/>
          <w:spacing w:val="-2"/>
        </w:rPr>
        <w:t>2024</w:t>
      </w:r>
      <w:r>
        <w:rPr>
          <w:rFonts w:eastAsia="方正仿宋_GBK" w:hint="eastAsia"/>
          <w:spacing w:val="-2"/>
        </w:rPr>
        <w:t>〕</w:t>
      </w:r>
      <w:r>
        <w:rPr>
          <w:rFonts w:eastAsia="方正仿宋_GBK" w:hint="eastAsia"/>
          <w:spacing w:val="-2"/>
        </w:rPr>
        <w:t>2</w:t>
      </w:r>
      <w:r>
        <w:rPr>
          <w:rFonts w:eastAsia="方正仿宋_GBK" w:hint="eastAsia"/>
          <w:spacing w:val="-2"/>
        </w:rPr>
        <w:t>号）</w:t>
      </w:r>
      <w:r>
        <w:rPr>
          <w:rFonts w:hint="eastAsia"/>
          <w:lang/>
        </w:rPr>
        <w:t>，确保各项政策措施精准落实，特制定本实施细则。</w:t>
      </w:r>
    </w:p>
    <w:p w:rsidR="00961291" w:rsidRPr="006C2A13" w:rsidRDefault="00961291" w:rsidP="00961291">
      <w:pPr>
        <w:adjustRightInd w:val="0"/>
        <w:snapToGrid w:val="0"/>
        <w:spacing w:line="300" w:lineRule="auto"/>
        <w:ind w:firstLineChars="200" w:firstLine="640"/>
        <w:rPr>
          <w:rFonts w:eastAsia="方正黑体简体"/>
        </w:rPr>
      </w:pPr>
      <w:r w:rsidRPr="006C2A13">
        <w:rPr>
          <w:rFonts w:eastAsia="方正黑体简体"/>
        </w:rPr>
        <w:t>一、支持企业转型升级</w:t>
      </w:r>
    </w:p>
    <w:p w:rsidR="00961291" w:rsidRDefault="00961291" w:rsidP="00961291">
      <w:pPr>
        <w:adjustRightInd w:val="0"/>
        <w:snapToGrid w:val="0"/>
        <w:spacing w:line="300" w:lineRule="auto"/>
        <w:ind w:firstLineChars="200" w:firstLine="640"/>
      </w:pPr>
      <w:r>
        <w:rPr>
          <w:rFonts w:ascii="方正楷体简体" w:eastAsia="方正楷体简体" w:hint="eastAsia"/>
        </w:rPr>
        <w:t>（一）推进数字化咨询诊断。</w:t>
      </w:r>
      <w:r>
        <w:rPr>
          <w:rFonts w:hint="eastAsia"/>
        </w:rPr>
        <w:t>支持试点企业自主选择遴选出的数字化服务商对其</w:t>
      </w:r>
      <w:proofErr w:type="gramStart"/>
      <w:r>
        <w:rPr>
          <w:rFonts w:hint="eastAsia"/>
        </w:rPr>
        <w:t>研</w:t>
      </w:r>
      <w:proofErr w:type="gramEnd"/>
      <w:r>
        <w:rPr>
          <w:rFonts w:hint="eastAsia"/>
        </w:rPr>
        <w:t>、产、供、销、服、管等全环节开展数字化转型咨询诊断服务，摸清数字化转型现状、难点痛点和发展需求，形成需求清单和数字化诊断报告，对参与诊断并实施数字化转型改造达到标准的企业，给予诊断费用全额事后补贴，每户最高不超过</w:t>
      </w:r>
      <w:r>
        <w:t>4</w:t>
      </w:r>
      <w:r>
        <w:rPr>
          <w:rFonts w:hint="eastAsia"/>
        </w:rPr>
        <w:t>万元。</w:t>
      </w:r>
    </w:p>
    <w:p w:rsidR="00961291" w:rsidRDefault="00961291" w:rsidP="00961291">
      <w:pPr>
        <w:adjustRightInd w:val="0"/>
        <w:snapToGrid w:val="0"/>
        <w:spacing w:line="300" w:lineRule="auto"/>
        <w:ind w:firstLineChars="200" w:firstLine="640"/>
        <w:rPr>
          <w:rFonts w:hint="eastAsia"/>
        </w:rPr>
      </w:pPr>
      <w:r>
        <w:rPr>
          <w:rFonts w:hint="eastAsia"/>
        </w:rPr>
        <w:t>1</w:t>
      </w:r>
      <w:r>
        <w:rPr>
          <w:rFonts w:hint="eastAsia"/>
        </w:rPr>
        <w:t>．事项分类：</w:t>
      </w:r>
      <w:proofErr w:type="gramStart"/>
      <w:r>
        <w:rPr>
          <w:rFonts w:hint="eastAsia"/>
          <w:bCs/>
        </w:rPr>
        <w:t>易申快享</w:t>
      </w:r>
      <w:proofErr w:type="gramEnd"/>
    </w:p>
    <w:p w:rsidR="00961291" w:rsidRDefault="00961291" w:rsidP="00961291">
      <w:pPr>
        <w:adjustRightInd w:val="0"/>
        <w:snapToGrid w:val="0"/>
        <w:spacing w:line="300" w:lineRule="auto"/>
        <w:ind w:firstLineChars="200" w:firstLine="640"/>
      </w:pPr>
      <w:r>
        <w:rPr>
          <w:rFonts w:hint="eastAsia"/>
        </w:rPr>
        <w:t>2</w:t>
      </w:r>
      <w:r>
        <w:rPr>
          <w:rFonts w:hint="eastAsia"/>
        </w:rPr>
        <w:t>．申报条件：属于汽车零部件及配件、中药饮片加工、化学药品制剂、智能终端、集成电路制造</w:t>
      </w:r>
      <w:r>
        <w:rPr>
          <w:rFonts w:hint="eastAsia"/>
        </w:rPr>
        <w:t>5</w:t>
      </w:r>
      <w:r>
        <w:rPr>
          <w:rFonts w:hint="eastAsia"/>
        </w:rPr>
        <w:t>个试点行业，经审定公示并纳入全市试点企业名单，参与数字化转型咨询诊断并实施数字化转型改造达到验收标准的中小企业。</w:t>
      </w:r>
    </w:p>
    <w:p w:rsidR="00961291" w:rsidRDefault="00961291" w:rsidP="00961291">
      <w:pPr>
        <w:adjustRightInd w:val="0"/>
        <w:snapToGrid w:val="0"/>
        <w:spacing w:line="300" w:lineRule="auto"/>
        <w:ind w:firstLineChars="200" w:firstLine="640"/>
        <w:rPr>
          <w:rFonts w:hint="eastAsia"/>
        </w:rPr>
      </w:pPr>
      <w:r>
        <w:rPr>
          <w:rFonts w:hint="eastAsia"/>
        </w:rPr>
        <w:t>3</w:t>
      </w:r>
      <w:r>
        <w:rPr>
          <w:rFonts w:hint="eastAsia"/>
        </w:rPr>
        <w:t>．支持标准：按照企业开展数字化转型咨询诊断服务支出，给予全额补贴，每户企业最高不超过</w:t>
      </w:r>
      <w:r>
        <w:rPr>
          <w:rFonts w:hint="eastAsia"/>
        </w:rPr>
        <w:t>4</w:t>
      </w:r>
      <w:r>
        <w:rPr>
          <w:rFonts w:hint="eastAsia"/>
        </w:rPr>
        <w:t>万元。</w:t>
      </w:r>
    </w:p>
    <w:p w:rsidR="00961291" w:rsidRDefault="00961291" w:rsidP="00961291">
      <w:pPr>
        <w:adjustRightInd w:val="0"/>
        <w:snapToGrid w:val="0"/>
        <w:spacing w:line="300" w:lineRule="auto"/>
        <w:ind w:firstLineChars="200" w:firstLine="640"/>
        <w:rPr>
          <w:rFonts w:hint="eastAsia"/>
        </w:rPr>
      </w:pPr>
      <w:r>
        <w:rPr>
          <w:rFonts w:hint="eastAsia"/>
        </w:rPr>
        <w:t>4</w:t>
      </w:r>
      <w:r>
        <w:rPr>
          <w:rFonts w:hint="eastAsia"/>
        </w:rPr>
        <w:t>．申报材料：</w:t>
      </w:r>
      <w:r>
        <w:rPr>
          <w:rFonts w:hint="eastAsia"/>
          <w:bCs/>
        </w:rPr>
        <w:t>申报书，申报表，诊断协议，诊断报告，改造验收报告，发票和转账凭证，真实性承诺书，企业营业执照、组织机构代码证、税务登记证或多证</w:t>
      </w:r>
      <w:proofErr w:type="gramStart"/>
      <w:r>
        <w:rPr>
          <w:rFonts w:hint="eastAsia"/>
          <w:bCs/>
        </w:rPr>
        <w:t>合一证</w:t>
      </w:r>
      <w:proofErr w:type="gramEnd"/>
      <w:r>
        <w:rPr>
          <w:rFonts w:hint="eastAsia"/>
          <w:bCs/>
        </w:rPr>
        <w:t>扫描件和法定代表人身份证扫描件。</w:t>
      </w:r>
    </w:p>
    <w:p w:rsidR="00961291" w:rsidRDefault="00961291" w:rsidP="00961291">
      <w:pPr>
        <w:adjustRightInd w:val="0"/>
        <w:snapToGrid w:val="0"/>
        <w:spacing w:line="300" w:lineRule="auto"/>
        <w:ind w:firstLineChars="200" w:firstLine="640"/>
        <w:rPr>
          <w:rFonts w:hint="eastAsia"/>
        </w:rPr>
      </w:pPr>
      <w:r>
        <w:rPr>
          <w:rFonts w:hint="eastAsia"/>
        </w:rPr>
        <w:lastRenderedPageBreak/>
        <w:t>5</w:t>
      </w:r>
      <w:r>
        <w:rPr>
          <w:rFonts w:hint="eastAsia"/>
        </w:rPr>
        <w:t>．申报渠道：</w:t>
      </w:r>
      <w:r w:rsidRPr="006C2A13">
        <w:rPr>
          <w:rFonts w:ascii="方正仿宋简体" w:hint="eastAsia"/>
          <w:bCs/>
        </w:rPr>
        <w:t>“</w:t>
      </w:r>
      <w:r>
        <w:rPr>
          <w:rFonts w:hint="eastAsia"/>
          <w:bCs/>
        </w:rPr>
        <w:t>蓉易享</w:t>
      </w:r>
      <w:r w:rsidRPr="006C2A13">
        <w:rPr>
          <w:rFonts w:ascii="方正仿宋简体" w:hint="eastAsia"/>
          <w:bCs/>
        </w:rPr>
        <w:t>”</w:t>
      </w:r>
      <w:r>
        <w:rPr>
          <w:rFonts w:hint="eastAsia"/>
          <w:bCs/>
        </w:rPr>
        <w:t>平台</w:t>
      </w:r>
    </w:p>
    <w:p w:rsidR="00961291" w:rsidRDefault="00961291" w:rsidP="00961291">
      <w:pPr>
        <w:adjustRightInd w:val="0"/>
        <w:snapToGrid w:val="0"/>
        <w:spacing w:line="300" w:lineRule="auto"/>
        <w:ind w:firstLineChars="200" w:firstLine="640"/>
        <w:rPr>
          <w:rFonts w:hint="eastAsia"/>
        </w:rPr>
      </w:pPr>
      <w:r>
        <w:rPr>
          <w:rFonts w:hint="eastAsia"/>
        </w:rPr>
        <w:t>6</w:t>
      </w:r>
      <w:r>
        <w:rPr>
          <w:rFonts w:hint="eastAsia"/>
        </w:rPr>
        <w:t>．申报时间：预计</w:t>
      </w:r>
      <w:r>
        <w:rPr>
          <w:rFonts w:hint="eastAsia"/>
        </w:rPr>
        <w:t>11</w:t>
      </w:r>
      <w:r>
        <w:rPr>
          <w:rFonts w:hint="eastAsia"/>
        </w:rPr>
        <w:t>—</w:t>
      </w:r>
      <w:r>
        <w:rPr>
          <w:rFonts w:hint="eastAsia"/>
        </w:rPr>
        <w:t>12</w:t>
      </w:r>
      <w:r>
        <w:rPr>
          <w:rFonts w:hint="eastAsia"/>
        </w:rPr>
        <w:t>月</w:t>
      </w:r>
    </w:p>
    <w:p w:rsidR="00961291" w:rsidRDefault="00961291" w:rsidP="00961291">
      <w:pPr>
        <w:adjustRightInd w:val="0"/>
        <w:snapToGrid w:val="0"/>
        <w:spacing w:line="300" w:lineRule="auto"/>
        <w:ind w:firstLineChars="200" w:firstLine="640"/>
      </w:pPr>
      <w:r>
        <w:rPr>
          <w:rFonts w:hint="eastAsia"/>
        </w:rPr>
        <w:t>7</w:t>
      </w:r>
      <w:r>
        <w:rPr>
          <w:rFonts w:hint="eastAsia"/>
        </w:rPr>
        <w:t>．政策咨询：市经信局市新经济委企业服务处，联系方式：</w:t>
      </w:r>
      <w:r>
        <w:rPr>
          <w:rFonts w:hint="eastAsia"/>
        </w:rPr>
        <w:t>61881604</w:t>
      </w:r>
      <w:r>
        <w:rPr>
          <w:rFonts w:hint="eastAsia"/>
        </w:rPr>
        <w:t>。</w:t>
      </w:r>
    </w:p>
    <w:p w:rsidR="00961291" w:rsidRDefault="00961291" w:rsidP="00961291">
      <w:pPr>
        <w:adjustRightInd w:val="0"/>
        <w:snapToGrid w:val="0"/>
        <w:spacing w:line="300" w:lineRule="auto"/>
        <w:ind w:firstLineChars="200" w:firstLine="640"/>
      </w:pPr>
      <w:r>
        <w:rPr>
          <w:rFonts w:ascii="方正楷体简体" w:eastAsia="方正楷体简体" w:hint="eastAsia"/>
        </w:rPr>
        <w:t>（二）支持数字化转型改造。</w:t>
      </w:r>
      <w:r>
        <w:rPr>
          <w:rFonts w:hint="eastAsia"/>
        </w:rPr>
        <w:t>支持企业在试点期内开展数字化改造，对改造后达到验收标准的企业，按照不超过企业改造投入</w:t>
      </w:r>
      <w:r>
        <w:rPr>
          <w:rFonts w:hint="eastAsia"/>
        </w:rPr>
        <w:t>50%</w:t>
      </w:r>
      <w:r>
        <w:rPr>
          <w:rFonts w:hint="eastAsia"/>
        </w:rPr>
        <w:t>的比例，给予最高</w:t>
      </w:r>
      <w:r>
        <w:rPr>
          <w:rFonts w:hint="eastAsia"/>
        </w:rPr>
        <w:t>100</w:t>
      </w:r>
      <w:r>
        <w:rPr>
          <w:rFonts w:hint="eastAsia"/>
        </w:rPr>
        <w:t>万元的资金补助。数字化改造投入包括企业在数字化改造中购买相关软件、</w:t>
      </w:r>
      <w:proofErr w:type="gramStart"/>
      <w:r>
        <w:rPr>
          <w:rFonts w:hint="eastAsia"/>
        </w:rPr>
        <w:t>云服务</w:t>
      </w:r>
      <w:proofErr w:type="gramEnd"/>
      <w:r>
        <w:rPr>
          <w:rFonts w:hint="eastAsia"/>
        </w:rPr>
        <w:t>及传感器、网关等必要的数据采集传输设备，以及相应的数字化服务支出等。</w:t>
      </w:r>
    </w:p>
    <w:p w:rsidR="00961291" w:rsidRDefault="00961291" w:rsidP="00961291">
      <w:pPr>
        <w:adjustRightInd w:val="0"/>
        <w:snapToGrid w:val="0"/>
        <w:spacing w:line="300" w:lineRule="auto"/>
        <w:ind w:firstLineChars="200" w:firstLine="640"/>
        <w:rPr>
          <w:rFonts w:hint="eastAsia"/>
        </w:rPr>
      </w:pPr>
      <w:r>
        <w:rPr>
          <w:rFonts w:hint="eastAsia"/>
        </w:rPr>
        <w:t>1</w:t>
      </w:r>
      <w:r>
        <w:rPr>
          <w:rFonts w:hint="eastAsia"/>
        </w:rPr>
        <w:t>．事项分类：</w:t>
      </w:r>
      <w:proofErr w:type="gramStart"/>
      <w:r>
        <w:rPr>
          <w:rFonts w:hint="eastAsia"/>
          <w:bCs/>
        </w:rPr>
        <w:t>易申快享</w:t>
      </w:r>
      <w:proofErr w:type="gramEnd"/>
    </w:p>
    <w:p w:rsidR="00961291" w:rsidRDefault="00961291" w:rsidP="00961291">
      <w:pPr>
        <w:adjustRightInd w:val="0"/>
        <w:snapToGrid w:val="0"/>
        <w:spacing w:line="300" w:lineRule="auto"/>
        <w:ind w:firstLineChars="200" w:firstLine="640"/>
      </w:pPr>
      <w:r>
        <w:rPr>
          <w:rFonts w:hint="eastAsia"/>
        </w:rPr>
        <w:t>2</w:t>
      </w:r>
      <w:r>
        <w:rPr>
          <w:rFonts w:hint="eastAsia"/>
        </w:rPr>
        <w:t>．申报条件：属于汽车零部件及配件、中药饮片加工、化学药品制剂、智能终端、集成电路制造</w:t>
      </w:r>
      <w:r>
        <w:rPr>
          <w:rFonts w:hint="eastAsia"/>
        </w:rPr>
        <w:t>5</w:t>
      </w:r>
      <w:r>
        <w:rPr>
          <w:rFonts w:hint="eastAsia"/>
        </w:rPr>
        <w:t>个试点行业，经审定公示并纳入全市试点企业名单，实施数字化转型改造达到验收标准的中小企业。</w:t>
      </w:r>
    </w:p>
    <w:p w:rsidR="00961291" w:rsidRDefault="00961291" w:rsidP="00961291">
      <w:pPr>
        <w:adjustRightInd w:val="0"/>
        <w:snapToGrid w:val="0"/>
        <w:spacing w:line="300" w:lineRule="auto"/>
        <w:ind w:firstLineChars="200" w:firstLine="640"/>
      </w:pPr>
      <w:r>
        <w:rPr>
          <w:rFonts w:hint="eastAsia"/>
        </w:rPr>
        <w:t>3</w:t>
      </w:r>
      <w:r>
        <w:rPr>
          <w:rFonts w:hint="eastAsia"/>
        </w:rPr>
        <w:t>．支持标准：按照企业数字化改造投入（包括购买相关软件、</w:t>
      </w:r>
      <w:proofErr w:type="gramStart"/>
      <w:r>
        <w:rPr>
          <w:rFonts w:hint="eastAsia"/>
        </w:rPr>
        <w:t>云服务</w:t>
      </w:r>
      <w:proofErr w:type="gramEnd"/>
      <w:r>
        <w:rPr>
          <w:rFonts w:hint="eastAsia"/>
        </w:rPr>
        <w:t>及传感器、网关等必要的数据采集传输设备，以及相应的数字化服务支出等）</w:t>
      </w:r>
      <w:r>
        <w:rPr>
          <w:rFonts w:hint="eastAsia"/>
        </w:rPr>
        <w:t>50%</w:t>
      </w:r>
      <w:r>
        <w:rPr>
          <w:rFonts w:hint="eastAsia"/>
        </w:rPr>
        <w:t>的比例，给予最高</w:t>
      </w:r>
      <w:r>
        <w:rPr>
          <w:rFonts w:hint="eastAsia"/>
        </w:rPr>
        <w:t>100</w:t>
      </w:r>
      <w:r>
        <w:rPr>
          <w:rFonts w:hint="eastAsia"/>
        </w:rPr>
        <w:t>万元资金补助。</w:t>
      </w:r>
    </w:p>
    <w:p w:rsidR="00961291" w:rsidRDefault="00961291" w:rsidP="00961291">
      <w:pPr>
        <w:adjustRightInd w:val="0"/>
        <w:snapToGrid w:val="0"/>
        <w:spacing w:line="300" w:lineRule="auto"/>
        <w:ind w:firstLineChars="200" w:firstLine="640"/>
        <w:rPr>
          <w:rFonts w:hint="eastAsia"/>
        </w:rPr>
      </w:pPr>
      <w:r>
        <w:rPr>
          <w:rFonts w:hint="eastAsia"/>
        </w:rPr>
        <w:t>4</w:t>
      </w:r>
      <w:r>
        <w:rPr>
          <w:rFonts w:hint="eastAsia"/>
        </w:rPr>
        <w:t>．申报材料：申报书，申报表，诊断协议，诊断报告，改造验收报告，发票和转账凭证，真实性承诺书，企业营业执照、组织机构代码证、税务登记证或多证</w:t>
      </w:r>
      <w:proofErr w:type="gramStart"/>
      <w:r>
        <w:rPr>
          <w:rFonts w:hint="eastAsia"/>
        </w:rPr>
        <w:t>合一证</w:t>
      </w:r>
      <w:proofErr w:type="gramEnd"/>
      <w:r>
        <w:rPr>
          <w:rFonts w:hint="eastAsia"/>
        </w:rPr>
        <w:t>扫描件和法定代表人身份证扫描件。</w:t>
      </w:r>
    </w:p>
    <w:p w:rsidR="00961291" w:rsidRDefault="00961291" w:rsidP="00961291">
      <w:pPr>
        <w:adjustRightInd w:val="0"/>
        <w:snapToGrid w:val="0"/>
        <w:spacing w:line="300" w:lineRule="auto"/>
        <w:ind w:firstLineChars="200" w:firstLine="640"/>
        <w:rPr>
          <w:rFonts w:hint="eastAsia"/>
        </w:rPr>
      </w:pPr>
      <w:r>
        <w:rPr>
          <w:rFonts w:hint="eastAsia"/>
        </w:rPr>
        <w:t>5</w:t>
      </w:r>
      <w:r>
        <w:rPr>
          <w:rFonts w:hint="eastAsia"/>
        </w:rPr>
        <w:t>．申报渠道：</w:t>
      </w:r>
      <w:r w:rsidRPr="006C2A13">
        <w:rPr>
          <w:rFonts w:ascii="方正仿宋简体" w:hint="eastAsia"/>
        </w:rPr>
        <w:t>“</w:t>
      </w:r>
      <w:r>
        <w:rPr>
          <w:rFonts w:hint="eastAsia"/>
          <w:bCs/>
        </w:rPr>
        <w:t>蓉易享</w:t>
      </w:r>
      <w:r w:rsidRPr="006C2A13">
        <w:rPr>
          <w:rFonts w:ascii="方正仿宋简体" w:hint="eastAsia"/>
          <w:bCs/>
        </w:rPr>
        <w:t>”</w:t>
      </w:r>
      <w:r>
        <w:rPr>
          <w:rFonts w:hint="eastAsia"/>
          <w:bCs/>
        </w:rPr>
        <w:t>平台</w:t>
      </w:r>
    </w:p>
    <w:p w:rsidR="00961291" w:rsidRDefault="00961291" w:rsidP="00961291">
      <w:pPr>
        <w:adjustRightInd w:val="0"/>
        <w:snapToGrid w:val="0"/>
        <w:spacing w:line="300" w:lineRule="auto"/>
        <w:ind w:firstLineChars="200" w:firstLine="640"/>
        <w:rPr>
          <w:rFonts w:hint="eastAsia"/>
        </w:rPr>
      </w:pPr>
      <w:r>
        <w:rPr>
          <w:rFonts w:hint="eastAsia"/>
        </w:rPr>
        <w:lastRenderedPageBreak/>
        <w:t>6</w:t>
      </w:r>
      <w:r>
        <w:rPr>
          <w:rFonts w:hint="eastAsia"/>
        </w:rPr>
        <w:t>．申报时间：预计</w:t>
      </w:r>
      <w:r>
        <w:rPr>
          <w:rFonts w:hint="eastAsia"/>
        </w:rPr>
        <w:t>11</w:t>
      </w:r>
      <w:r>
        <w:rPr>
          <w:rFonts w:hint="eastAsia"/>
        </w:rPr>
        <w:t>—</w:t>
      </w:r>
      <w:r>
        <w:rPr>
          <w:rFonts w:hint="eastAsia"/>
        </w:rPr>
        <w:t>12</w:t>
      </w:r>
      <w:r>
        <w:rPr>
          <w:rFonts w:hint="eastAsia"/>
        </w:rPr>
        <w:t>月</w:t>
      </w:r>
    </w:p>
    <w:p w:rsidR="00961291" w:rsidRDefault="00961291" w:rsidP="00961291">
      <w:pPr>
        <w:adjustRightInd w:val="0"/>
        <w:snapToGrid w:val="0"/>
        <w:spacing w:line="300" w:lineRule="auto"/>
        <w:ind w:firstLineChars="200" w:firstLine="640"/>
      </w:pPr>
      <w:r>
        <w:rPr>
          <w:rFonts w:hint="eastAsia"/>
        </w:rPr>
        <w:t>7</w:t>
      </w:r>
      <w:r>
        <w:rPr>
          <w:rFonts w:hint="eastAsia"/>
        </w:rPr>
        <w:t>．政策咨询：市经信局市新经济委企业服务处，联系方式：</w:t>
      </w:r>
      <w:r>
        <w:rPr>
          <w:rFonts w:hint="eastAsia"/>
        </w:rPr>
        <w:t>61881604</w:t>
      </w:r>
      <w:r>
        <w:rPr>
          <w:rFonts w:hint="eastAsia"/>
        </w:rPr>
        <w:t>。</w:t>
      </w:r>
    </w:p>
    <w:p w:rsidR="00961291" w:rsidRDefault="00961291" w:rsidP="00961291">
      <w:pPr>
        <w:adjustRightInd w:val="0"/>
        <w:snapToGrid w:val="0"/>
        <w:spacing w:line="300" w:lineRule="auto"/>
        <w:ind w:firstLineChars="200" w:firstLine="640"/>
      </w:pPr>
      <w:r>
        <w:rPr>
          <w:rFonts w:ascii="方正楷体简体" w:eastAsia="方正楷体简体" w:hint="eastAsia"/>
        </w:rPr>
        <w:t>（三）支持建设数字化车间、智能工厂。</w:t>
      </w:r>
      <w:r>
        <w:rPr>
          <w:rFonts w:hint="eastAsia"/>
        </w:rPr>
        <w:t>对生产车间认定为市级数字化车间的企业给予</w:t>
      </w:r>
      <w:r>
        <w:rPr>
          <w:rFonts w:hint="eastAsia"/>
        </w:rPr>
        <w:t>30</w:t>
      </w:r>
      <w:r>
        <w:rPr>
          <w:rFonts w:hint="eastAsia"/>
        </w:rPr>
        <w:t>万元奖励，对工厂认定为市级智能工厂的企业给予</w:t>
      </w:r>
      <w:r>
        <w:rPr>
          <w:rFonts w:hint="eastAsia"/>
        </w:rPr>
        <w:t>50</w:t>
      </w:r>
      <w:r>
        <w:rPr>
          <w:rFonts w:hint="eastAsia"/>
        </w:rPr>
        <w:t>万元奖励。鼓励数字化车间升级建设智能工厂，认定后按智能工厂奖励标准给予补差。对多个生产车间被认定为市级数字化车间的企业，累计奖励金额不超过</w:t>
      </w:r>
      <w:r>
        <w:rPr>
          <w:rFonts w:hint="eastAsia"/>
        </w:rPr>
        <w:t>50</w:t>
      </w:r>
      <w:r>
        <w:rPr>
          <w:rFonts w:hint="eastAsia"/>
        </w:rPr>
        <w:t>万元。</w:t>
      </w:r>
    </w:p>
    <w:p w:rsidR="00961291" w:rsidRDefault="00961291" w:rsidP="00961291">
      <w:pPr>
        <w:adjustRightInd w:val="0"/>
        <w:snapToGrid w:val="0"/>
        <w:spacing w:line="300" w:lineRule="auto"/>
        <w:ind w:firstLineChars="200" w:firstLine="640"/>
        <w:rPr>
          <w:rFonts w:hint="eastAsia"/>
        </w:rPr>
      </w:pPr>
      <w:r>
        <w:rPr>
          <w:rFonts w:hint="eastAsia"/>
        </w:rPr>
        <w:t>1</w:t>
      </w:r>
      <w:r>
        <w:rPr>
          <w:rFonts w:hint="eastAsia"/>
        </w:rPr>
        <w:t>．事项分类：</w:t>
      </w:r>
      <w:proofErr w:type="gramStart"/>
      <w:r>
        <w:rPr>
          <w:rFonts w:hint="eastAsia"/>
          <w:bCs/>
        </w:rPr>
        <w:t>易申快享</w:t>
      </w:r>
      <w:proofErr w:type="gramEnd"/>
    </w:p>
    <w:p w:rsidR="00961291" w:rsidRDefault="00961291" w:rsidP="00961291">
      <w:pPr>
        <w:adjustRightInd w:val="0"/>
        <w:snapToGrid w:val="0"/>
        <w:spacing w:line="300" w:lineRule="auto"/>
        <w:ind w:firstLineChars="200" w:firstLine="640"/>
      </w:pPr>
      <w:r>
        <w:rPr>
          <w:rFonts w:hint="eastAsia"/>
        </w:rPr>
        <w:t>2</w:t>
      </w:r>
      <w:r>
        <w:rPr>
          <w:rFonts w:hint="eastAsia"/>
        </w:rPr>
        <w:t>．申报条件：企业在市域内建设的数字化车间或智能工厂，在设计、生产、管理、装备等方面开展数字化智能化建设，积极应用</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hint="eastAsia"/>
          </w:rPr>
          <w:t>5G</w:t>
        </w:r>
      </w:smartTag>
      <w:r>
        <w:rPr>
          <w:rFonts w:hint="eastAsia"/>
        </w:rPr>
        <w:t>、人工智能等信息技术和平台化设计、个性化定制等创新模式，实现生产效率、资源利用等优化提升。</w:t>
      </w:r>
    </w:p>
    <w:p w:rsidR="00961291" w:rsidRDefault="00961291" w:rsidP="00961291">
      <w:pPr>
        <w:adjustRightInd w:val="0"/>
        <w:snapToGrid w:val="0"/>
        <w:spacing w:line="300" w:lineRule="auto"/>
        <w:ind w:firstLineChars="200" w:firstLine="640"/>
      </w:pPr>
      <w:r>
        <w:rPr>
          <w:rFonts w:hint="eastAsia"/>
        </w:rPr>
        <w:t>3</w:t>
      </w:r>
      <w:r>
        <w:rPr>
          <w:rFonts w:hint="eastAsia"/>
        </w:rPr>
        <w:t>．支持标准：对生产车间认定为市级数字化车间的企业给予</w:t>
      </w:r>
      <w:r>
        <w:rPr>
          <w:rFonts w:hint="eastAsia"/>
        </w:rPr>
        <w:t>30</w:t>
      </w:r>
      <w:r>
        <w:rPr>
          <w:rFonts w:hint="eastAsia"/>
        </w:rPr>
        <w:t>万元奖励，对工厂认定为市级智能工厂的企业给予</w:t>
      </w:r>
      <w:r>
        <w:rPr>
          <w:rFonts w:hint="eastAsia"/>
        </w:rPr>
        <w:t>50</w:t>
      </w:r>
      <w:r>
        <w:rPr>
          <w:rFonts w:hint="eastAsia"/>
        </w:rPr>
        <w:t>万元奖励。鼓励数字化车间升级建设智能工厂，认定后按智能工厂奖励标准给予补差。对多个生产车间被认定为市级数字化车间的企业，累计奖励金额不超过</w:t>
      </w:r>
      <w:r>
        <w:rPr>
          <w:rFonts w:hint="eastAsia"/>
        </w:rPr>
        <w:t>50</w:t>
      </w:r>
      <w:r>
        <w:rPr>
          <w:rFonts w:hint="eastAsia"/>
        </w:rPr>
        <w:t>万元。</w:t>
      </w:r>
    </w:p>
    <w:p w:rsidR="00961291" w:rsidRDefault="00961291" w:rsidP="00961291">
      <w:pPr>
        <w:adjustRightInd w:val="0"/>
        <w:snapToGrid w:val="0"/>
        <w:spacing w:line="300" w:lineRule="auto"/>
        <w:ind w:firstLineChars="200" w:firstLine="640"/>
        <w:rPr>
          <w:rFonts w:hint="eastAsia"/>
        </w:rPr>
      </w:pPr>
      <w:r>
        <w:rPr>
          <w:rFonts w:hint="eastAsia"/>
        </w:rPr>
        <w:t>4</w:t>
      </w:r>
      <w:r>
        <w:rPr>
          <w:rFonts w:hint="eastAsia"/>
        </w:rPr>
        <w:t>．申报材料：</w:t>
      </w:r>
      <w:r>
        <w:rPr>
          <w:rFonts w:hint="eastAsia"/>
          <w:bCs/>
        </w:rPr>
        <w:t>申报书，智能制造能力成熟度</w:t>
      </w:r>
      <w:r>
        <w:rPr>
          <w:rFonts w:hint="eastAsia"/>
          <w:bCs/>
        </w:rPr>
        <w:t>2</w:t>
      </w:r>
      <w:r>
        <w:rPr>
          <w:rFonts w:hint="eastAsia"/>
          <w:bCs/>
        </w:rPr>
        <w:t>级及以上自评估报告，企业营业执照、组织机构代码证、税务登记证或多证</w:t>
      </w:r>
      <w:proofErr w:type="gramStart"/>
      <w:r>
        <w:rPr>
          <w:rFonts w:hint="eastAsia"/>
          <w:bCs/>
        </w:rPr>
        <w:t>合一证</w:t>
      </w:r>
      <w:proofErr w:type="gramEnd"/>
      <w:r>
        <w:rPr>
          <w:rFonts w:hint="eastAsia"/>
          <w:bCs/>
        </w:rPr>
        <w:t>扫描件和法定代表人身份证扫描件。</w:t>
      </w:r>
    </w:p>
    <w:p w:rsidR="00961291" w:rsidRDefault="00961291" w:rsidP="00961291">
      <w:pPr>
        <w:adjustRightInd w:val="0"/>
        <w:snapToGrid w:val="0"/>
        <w:spacing w:line="300" w:lineRule="auto"/>
        <w:ind w:firstLineChars="200" w:firstLine="640"/>
        <w:rPr>
          <w:rFonts w:hint="eastAsia"/>
        </w:rPr>
      </w:pPr>
      <w:r>
        <w:rPr>
          <w:rFonts w:hint="eastAsia"/>
        </w:rPr>
        <w:t>5</w:t>
      </w:r>
      <w:r>
        <w:rPr>
          <w:rFonts w:hint="eastAsia"/>
        </w:rPr>
        <w:t>．申报渠道：</w:t>
      </w:r>
      <w:r w:rsidRPr="006C2A13">
        <w:rPr>
          <w:rFonts w:ascii="方正仿宋简体" w:hint="eastAsia"/>
          <w:bCs/>
        </w:rPr>
        <w:t>“</w:t>
      </w:r>
      <w:r>
        <w:rPr>
          <w:rFonts w:hint="eastAsia"/>
          <w:bCs/>
        </w:rPr>
        <w:t>蓉易享</w:t>
      </w:r>
      <w:r w:rsidRPr="006C2A13">
        <w:rPr>
          <w:rFonts w:ascii="方正仿宋简体" w:hint="eastAsia"/>
          <w:bCs/>
        </w:rPr>
        <w:t>”</w:t>
      </w:r>
      <w:r>
        <w:rPr>
          <w:rFonts w:hint="eastAsia"/>
          <w:bCs/>
        </w:rPr>
        <w:t>平台</w:t>
      </w:r>
    </w:p>
    <w:p w:rsidR="00961291" w:rsidRDefault="00961291" w:rsidP="00961291">
      <w:pPr>
        <w:adjustRightInd w:val="0"/>
        <w:snapToGrid w:val="0"/>
        <w:spacing w:line="300" w:lineRule="auto"/>
        <w:ind w:firstLineChars="200" w:firstLine="640"/>
        <w:rPr>
          <w:rFonts w:hint="eastAsia"/>
        </w:rPr>
      </w:pPr>
      <w:r>
        <w:rPr>
          <w:rFonts w:hint="eastAsia"/>
        </w:rPr>
        <w:lastRenderedPageBreak/>
        <w:t>6</w:t>
      </w:r>
      <w:r>
        <w:rPr>
          <w:rFonts w:hint="eastAsia"/>
        </w:rPr>
        <w:t>．申报时间：</w:t>
      </w:r>
      <w:r>
        <w:rPr>
          <w:rFonts w:hint="eastAsia"/>
        </w:rPr>
        <w:t>10</w:t>
      </w:r>
      <w:r>
        <w:rPr>
          <w:rFonts w:hint="eastAsia"/>
        </w:rPr>
        <w:t>月底前</w:t>
      </w:r>
    </w:p>
    <w:p w:rsidR="00961291" w:rsidRDefault="00961291" w:rsidP="00961291">
      <w:pPr>
        <w:adjustRightInd w:val="0"/>
        <w:snapToGrid w:val="0"/>
        <w:spacing w:line="300" w:lineRule="auto"/>
        <w:ind w:firstLineChars="200" w:firstLine="640"/>
      </w:pPr>
      <w:r>
        <w:rPr>
          <w:rFonts w:hint="eastAsia"/>
        </w:rPr>
        <w:t>7</w:t>
      </w:r>
      <w:r>
        <w:rPr>
          <w:rFonts w:hint="eastAsia"/>
        </w:rPr>
        <w:t>．政策咨询：市经信局市新经济</w:t>
      </w:r>
      <w:proofErr w:type="gramStart"/>
      <w:r>
        <w:rPr>
          <w:rFonts w:hint="eastAsia"/>
        </w:rPr>
        <w:t>委工业</w:t>
      </w:r>
      <w:proofErr w:type="gramEnd"/>
      <w:r>
        <w:rPr>
          <w:rFonts w:hint="eastAsia"/>
        </w:rPr>
        <w:t>互联网推进处，联系方式：</w:t>
      </w:r>
      <w:r>
        <w:rPr>
          <w:rFonts w:hint="eastAsia"/>
        </w:rPr>
        <w:t>61883970</w:t>
      </w:r>
      <w:r>
        <w:rPr>
          <w:rFonts w:hint="eastAsia"/>
        </w:rPr>
        <w:t>。</w:t>
      </w:r>
    </w:p>
    <w:p w:rsidR="00961291" w:rsidRDefault="00961291" w:rsidP="00961291">
      <w:pPr>
        <w:adjustRightInd w:val="0"/>
        <w:snapToGrid w:val="0"/>
        <w:spacing w:line="300" w:lineRule="auto"/>
        <w:ind w:firstLineChars="200" w:firstLine="640"/>
      </w:pPr>
      <w:r>
        <w:rPr>
          <w:rFonts w:ascii="方正楷体简体" w:eastAsia="方正楷体简体" w:hint="eastAsia"/>
        </w:rPr>
        <w:t>（四）降低企业信贷成本</w:t>
      </w:r>
    </w:p>
    <w:p w:rsidR="00961291" w:rsidRDefault="00961291" w:rsidP="00961291">
      <w:pPr>
        <w:adjustRightInd w:val="0"/>
        <w:snapToGrid w:val="0"/>
        <w:spacing w:line="300" w:lineRule="auto"/>
        <w:ind w:firstLineChars="200" w:firstLine="640"/>
      </w:pPr>
      <w:r>
        <w:rPr>
          <w:rFonts w:hint="eastAsia"/>
        </w:rPr>
        <w:t>1</w:t>
      </w:r>
      <w:r>
        <w:rPr>
          <w:rFonts w:hint="eastAsia"/>
        </w:rPr>
        <w:t>．将试点企业纳入</w:t>
      </w:r>
      <w:r w:rsidRPr="006C2A13">
        <w:rPr>
          <w:rFonts w:ascii="方正仿宋简体" w:hint="eastAsia"/>
        </w:rPr>
        <w:t>“</w:t>
      </w:r>
      <w:r>
        <w:rPr>
          <w:rFonts w:hint="eastAsia"/>
        </w:rPr>
        <w:t>壮大贷</w:t>
      </w:r>
      <w:r w:rsidRPr="006C2A13">
        <w:rPr>
          <w:rFonts w:ascii="方正仿宋简体" w:hint="eastAsia"/>
        </w:rPr>
        <w:t>”</w:t>
      </w:r>
      <w:r>
        <w:rPr>
          <w:rFonts w:hint="eastAsia"/>
        </w:rPr>
        <w:t>支持范围，对获得</w:t>
      </w:r>
      <w:r w:rsidRPr="006C2A13">
        <w:rPr>
          <w:rFonts w:ascii="方正仿宋简体" w:hint="eastAsia"/>
        </w:rPr>
        <w:t>“</w:t>
      </w:r>
      <w:r>
        <w:rPr>
          <w:rFonts w:hint="eastAsia"/>
        </w:rPr>
        <w:t>壮大贷</w:t>
      </w:r>
      <w:r w:rsidRPr="006C2A13">
        <w:rPr>
          <w:rFonts w:ascii="方正仿宋简体" w:hint="eastAsia"/>
        </w:rPr>
        <w:t>”</w:t>
      </w:r>
      <w:r>
        <w:rPr>
          <w:rFonts w:hint="eastAsia"/>
        </w:rPr>
        <w:t>贷款的，按贷款市场报价利率的</w:t>
      </w:r>
      <w:r>
        <w:rPr>
          <w:rFonts w:hint="eastAsia"/>
        </w:rPr>
        <w:t>50%</w:t>
      </w:r>
      <w:r>
        <w:rPr>
          <w:rFonts w:hint="eastAsia"/>
        </w:rPr>
        <w:t>给予贴息，单户企业最高</w:t>
      </w:r>
      <w:r>
        <w:rPr>
          <w:rFonts w:hint="eastAsia"/>
        </w:rPr>
        <w:t>80</w:t>
      </w:r>
      <w:r>
        <w:rPr>
          <w:rFonts w:hint="eastAsia"/>
        </w:rPr>
        <w:t>万元。</w:t>
      </w:r>
    </w:p>
    <w:p w:rsidR="00961291" w:rsidRDefault="00961291" w:rsidP="00961291">
      <w:pPr>
        <w:adjustRightInd w:val="0"/>
        <w:snapToGrid w:val="0"/>
        <w:spacing w:line="300" w:lineRule="auto"/>
        <w:ind w:firstLineChars="200" w:firstLine="640"/>
        <w:rPr>
          <w:rFonts w:hint="eastAsia"/>
        </w:rPr>
      </w:pPr>
      <w:r>
        <w:rPr>
          <w:rFonts w:hint="eastAsia"/>
        </w:rPr>
        <w:t>（</w:t>
      </w:r>
      <w:r>
        <w:rPr>
          <w:rFonts w:hint="eastAsia"/>
        </w:rPr>
        <w:t>1</w:t>
      </w:r>
      <w:r>
        <w:rPr>
          <w:rFonts w:hint="eastAsia"/>
        </w:rPr>
        <w:t>）事项分类：</w:t>
      </w:r>
      <w:proofErr w:type="gramStart"/>
      <w:r>
        <w:rPr>
          <w:rFonts w:hint="eastAsia"/>
        </w:rPr>
        <w:t>易申快享</w:t>
      </w:r>
      <w:proofErr w:type="gramEnd"/>
    </w:p>
    <w:p w:rsidR="00961291" w:rsidRDefault="00961291" w:rsidP="00961291">
      <w:pPr>
        <w:adjustRightInd w:val="0"/>
        <w:snapToGrid w:val="0"/>
        <w:spacing w:line="300" w:lineRule="auto"/>
        <w:ind w:firstLineChars="200" w:firstLine="640"/>
      </w:pPr>
      <w:r>
        <w:rPr>
          <w:rFonts w:hint="eastAsia"/>
        </w:rPr>
        <w:t>（</w:t>
      </w:r>
      <w:r>
        <w:rPr>
          <w:rFonts w:hint="eastAsia"/>
        </w:rPr>
        <w:t>2</w:t>
      </w:r>
      <w:r>
        <w:rPr>
          <w:rFonts w:hint="eastAsia"/>
        </w:rPr>
        <w:t>）申报条件：属于汽车零部件及配件、中药饮片加工、化学药品制剂、智能终端、集成电路制造</w:t>
      </w:r>
      <w:r>
        <w:rPr>
          <w:rFonts w:hint="eastAsia"/>
        </w:rPr>
        <w:t>5</w:t>
      </w:r>
      <w:r>
        <w:rPr>
          <w:rFonts w:hint="eastAsia"/>
        </w:rPr>
        <w:t>个试点行业，经审定公示并纳入全市试点企业名单的中小企业，向金融机构申请</w:t>
      </w:r>
      <w:r w:rsidRPr="006C2A13">
        <w:rPr>
          <w:rFonts w:ascii="方正仿宋简体" w:hint="eastAsia"/>
        </w:rPr>
        <w:t>“</w:t>
      </w:r>
      <w:r>
        <w:rPr>
          <w:rFonts w:hint="eastAsia"/>
        </w:rPr>
        <w:t>壮大贷</w:t>
      </w:r>
      <w:r w:rsidRPr="006C2A13">
        <w:rPr>
          <w:rFonts w:ascii="方正仿宋简体" w:hint="eastAsia"/>
        </w:rPr>
        <w:t>”</w:t>
      </w:r>
      <w:r>
        <w:rPr>
          <w:rFonts w:hint="eastAsia"/>
        </w:rPr>
        <w:t>业务并获得贷款，且贷款相关信息在成都工业金融</w:t>
      </w:r>
      <w:proofErr w:type="gramStart"/>
      <w:r>
        <w:rPr>
          <w:rFonts w:hint="eastAsia"/>
        </w:rPr>
        <w:t>服务援企平台</w:t>
      </w:r>
      <w:proofErr w:type="gramEnd"/>
      <w:r>
        <w:rPr>
          <w:rFonts w:hint="eastAsia"/>
        </w:rPr>
        <w:t>登记成功。</w:t>
      </w:r>
    </w:p>
    <w:p w:rsidR="00961291" w:rsidRDefault="00961291" w:rsidP="00961291">
      <w:pPr>
        <w:adjustRightInd w:val="0"/>
        <w:snapToGrid w:val="0"/>
        <w:spacing w:line="300" w:lineRule="auto"/>
        <w:ind w:firstLineChars="200" w:firstLine="640"/>
      </w:pPr>
      <w:r>
        <w:rPr>
          <w:rFonts w:hint="eastAsia"/>
        </w:rPr>
        <w:t>（</w:t>
      </w:r>
      <w:r>
        <w:rPr>
          <w:rFonts w:hint="eastAsia"/>
        </w:rPr>
        <w:t>3</w:t>
      </w:r>
      <w:r>
        <w:rPr>
          <w:rFonts w:hint="eastAsia"/>
        </w:rPr>
        <w:t>）支持标准：对申请</w:t>
      </w:r>
      <w:r w:rsidRPr="006C2A13">
        <w:rPr>
          <w:rFonts w:ascii="方正仿宋简体" w:hint="eastAsia"/>
        </w:rPr>
        <w:t>“</w:t>
      </w:r>
      <w:r>
        <w:rPr>
          <w:rFonts w:hint="eastAsia"/>
        </w:rPr>
        <w:t>壮大贷</w:t>
      </w:r>
      <w:r w:rsidRPr="006C2A13">
        <w:rPr>
          <w:rFonts w:ascii="方正仿宋简体" w:hint="eastAsia"/>
        </w:rPr>
        <w:t>”</w:t>
      </w:r>
      <w:r>
        <w:rPr>
          <w:rFonts w:hint="eastAsia"/>
        </w:rPr>
        <w:t>并获得贷款的中小企业，在年度实际支付的利息中，根据企业类型不同按同期贷款市场报价利率（</w:t>
      </w:r>
      <w:r>
        <w:rPr>
          <w:rFonts w:hint="eastAsia"/>
        </w:rPr>
        <w:t>LPR</w:t>
      </w:r>
      <w:r>
        <w:rPr>
          <w:rFonts w:hint="eastAsia"/>
        </w:rPr>
        <w:t>）计算金额（不超过实际支付利息）不高于</w:t>
      </w:r>
      <w:r>
        <w:rPr>
          <w:rFonts w:hint="eastAsia"/>
        </w:rPr>
        <w:t>50%</w:t>
      </w:r>
      <w:r>
        <w:rPr>
          <w:rFonts w:hint="eastAsia"/>
        </w:rPr>
        <w:t>的比例给予贴息，单户企业最高</w:t>
      </w:r>
      <w:r>
        <w:rPr>
          <w:rFonts w:hint="eastAsia"/>
        </w:rPr>
        <w:t>80</w:t>
      </w:r>
      <w:r>
        <w:rPr>
          <w:rFonts w:hint="eastAsia"/>
        </w:rPr>
        <w:t>万元。</w:t>
      </w:r>
    </w:p>
    <w:p w:rsidR="00961291" w:rsidRDefault="00961291" w:rsidP="00961291">
      <w:pPr>
        <w:adjustRightInd w:val="0"/>
        <w:snapToGrid w:val="0"/>
        <w:spacing w:line="300" w:lineRule="auto"/>
        <w:ind w:firstLineChars="200" w:firstLine="640"/>
        <w:rPr>
          <w:rFonts w:hint="eastAsia"/>
        </w:rPr>
      </w:pPr>
      <w:r>
        <w:rPr>
          <w:rFonts w:hint="eastAsia"/>
        </w:rPr>
        <w:t>（</w:t>
      </w:r>
      <w:r>
        <w:rPr>
          <w:rFonts w:hint="eastAsia"/>
        </w:rPr>
        <w:t>4</w:t>
      </w:r>
      <w:r>
        <w:rPr>
          <w:rFonts w:hint="eastAsia"/>
        </w:rPr>
        <w:t>）申报材料：</w:t>
      </w:r>
      <w:r>
        <w:rPr>
          <w:rFonts w:hint="eastAsia"/>
          <w:bCs/>
        </w:rPr>
        <w:t>申报书，贴息补助项目申报汇总表，企业营业执照、组织机构代码证、税务登记证（或多证合一证书）和法定代表人身份证（复印件），企业贷款利息支付汇总表，企业申报期间的银行贷款利息支付的相关证明材料，企业基本情况说明，诚信申报承诺书。</w:t>
      </w:r>
    </w:p>
    <w:p w:rsidR="00961291" w:rsidRDefault="00961291" w:rsidP="00961291">
      <w:pPr>
        <w:adjustRightInd w:val="0"/>
        <w:snapToGrid w:val="0"/>
        <w:spacing w:line="300" w:lineRule="auto"/>
        <w:ind w:firstLineChars="200" w:firstLine="640"/>
        <w:rPr>
          <w:rFonts w:hint="eastAsia"/>
        </w:rPr>
      </w:pPr>
      <w:r>
        <w:rPr>
          <w:rFonts w:hint="eastAsia"/>
        </w:rPr>
        <w:t>（</w:t>
      </w:r>
      <w:r>
        <w:rPr>
          <w:rFonts w:hint="eastAsia"/>
        </w:rPr>
        <w:t>5</w:t>
      </w:r>
      <w:r>
        <w:rPr>
          <w:rFonts w:hint="eastAsia"/>
        </w:rPr>
        <w:t>）申报渠道：</w:t>
      </w:r>
      <w:r w:rsidRPr="006C2A13">
        <w:rPr>
          <w:rFonts w:ascii="方正仿宋简体" w:hint="eastAsia"/>
        </w:rPr>
        <w:t>“</w:t>
      </w:r>
      <w:r>
        <w:rPr>
          <w:rFonts w:hint="eastAsia"/>
          <w:bCs/>
        </w:rPr>
        <w:t>蓉易享</w:t>
      </w:r>
      <w:r w:rsidRPr="006C2A13">
        <w:rPr>
          <w:rFonts w:ascii="方正仿宋简体" w:hint="eastAsia"/>
          <w:bCs/>
        </w:rPr>
        <w:t>”</w:t>
      </w:r>
      <w:r>
        <w:rPr>
          <w:rFonts w:hint="eastAsia"/>
          <w:bCs/>
        </w:rPr>
        <w:t>平台</w:t>
      </w:r>
    </w:p>
    <w:p w:rsidR="00961291" w:rsidRDefault="00961291" w:rsidP="00961291">
      <w:pPr>
        <w:adjustRightInd w:val="0"/>
        <w:snapToGrid w:val="0"/>
        <w:spacing w:line="300" w:lineRule="auto"/>
        <w:ind w:firstLineChars="200" w:firstLine="640"/>
        <w:rPr>
          <w:rFonts w:hint="eastAsia"/>
        </w:rPr>
      </w:pPr>
      <w:r>
        <w:rPr>
          <w:rFonts w:hint="eastAsia"/>
        </w:rPr>
        <w:t>（</w:t>
      </w:r>
      <w:r>
        <w:rPr>
          <w:rFonts w:hint="eastAsia"/>
        </w:rPr>
        <w:t>6</w:t>
      </w:r>
      <w:r>
        <w:rPr>
          <w:rFonts w:hint="eastAsia"/>
        </w:rPr>
        <w:t>）申报时间：</w:t>
      </w:r>
      <w:r>
        <w:rPr>
          <w:rFonts w:hint="eastAsia"/>
        </w:rPr>
        <w:t>5</w:t>
      </w:r>
      <w:r>
        <w:rPr>
          <w:rFonts w:hint="eastAsia"/>
        </w:rPr>
        <w:t>月底前</w:t>
      </w:r>
    </w:p>
    <w:p w:rsidR="00961291" w:rsidRDefault="00961291" w:rsidP="00961291">
      <w:pPr>
        <w:adjustRightInd w:val="0"/>
        <w:snapToGrid w:val="0"/>
        <w:spacing w:line="300" w:lineRule="auto"/>
        <w:ind w:firstLineChars="200" w:firstLine="640"/>
      </w:pPr>
      <w:r>
        <w:rPr>
          <w:rFonts w:hint="eastAsia"/>
        </w:rPr>
        <w:lastRenderedPageBreak/>
        <w:t>（</w:t>
      </w:r>
      <w:r>
        <w:rPr>
          <w:rFonts w:hint="eastAsia"/>
        </w:rPr>
        <w:t>7</w:t>
      </w:r>
      <w:r>
        <w:rPr>
          <w:rFonts w:hint="eastAsia"/>
        </w:rPr>
        <w:t>）政策咨询：市经信局市新经济</w:t>
      </w:r>
      <w:proofErr w:type="gramStart"/>
      <w:r>
        <w:rPr>
          <w:rFonts w:hint="eastAsia"/>
        </w:rPr>
        <w:t>委产业</w:t>
      </w:r>
      <w:proofErr w:type="gramEnd"/>
      <w:r>
        <w:rPr>
          <w:rFonts w:hint="eastAsia"/>
        </w:rPr>
        <w:t>金融处，联系方式：</w:t>
      </w:r>
      <w:r>
        <w:rPr>
          <w:rFonts w:hint="eastAsia"/>
        </w:rPr>
        <w:t>61883962</w:t>
      </w:r>
      <w:r>
        <w:rPr>
          <w:rFonts w:hint="eastAsia"/>
        </w:rPr>
        <w:t>。</w:t>
      </w:r>
    </w:p>
    <w:p w:rsidR="00961291" w:rsidRDefault="00961291" w:rsidP="00961291">
      <w:pPr>
        <w:adjustRightInd w:val="0"/>
        <w:snapToGrid w:val="0"/>
        <w:spacing w:line="300" w:lineRule="auto"/>
        <w:ind w:firstLineChars="200" w:firstLine="640"/>
      </w:pPr>
      <w:r>
        <w:rPr>
          <w:rFonts w:hint="eastAsia"/>
        </w:rPr>
        <w:t>2</w:t>
      </w:r>
      <w:r>
        <w:rPr>
          <w:rFonts w:hint="eastAsia"/>
        </w:rPr>
        <w:t>．担保机构对试点企业形成的贷款担保代偿，按</w:t>
      </w:r>
      <w:r>
        <w:rPr>
          <w:rFonts w:hint="eastAsia"/>
        </w:rPr>
        <w:t>15%</w:t>
      </w:r>
      <w:r>
        <w:rPr>
          <w:rFonts w:hint="eastAsia"/>
        </w:rPr>
        <w:t>给予补助，单个机构最高</w:t>
      </w:r>
      <w:r>
        <w:rPr>
          <w:rFonts w:hint="eastAsia"/>
        </w:rPr>
        <w:t>300</w:t>
      </w:r>
      <w:r>
        <w:rPr>
          <w:rFonts w:hint="eastAsia"/>
        </w:rPr>
        <w:t>万元补助。鼓励金融服务机构针对数字化转型企业，推出专属金融产品，提供配套金融服务。</w:t>
      </w:r>
    </w:p>
    <w:p w:rsidR="00961291" w:rsidRDefault="00961291" w:rsidP="00961291">
      <w:pPr>
        <w:adjustRightInd w:val="0"/>
        <w:snapToGrid w:val="0"/>
        <w:spacing w:line="300" w:lineRule="auto"/>
        <w:ind w:firstLineChars="200" w:firstLine="640"/>
        <w:rPr>
          <w:rFonts w:hint="eastAsia"/>
        </w:rPr>
      </w:pPr>
      <w:r>
        <w:rPr>
          <w:rFonts w:hint="eastAsia"/>
        </w:rPr>
        <w:t>（</w:t>
      </w:r>
      <w:r>
        <w:rPr>
          <w:rFonts w:hint="eastAsia"/>
        </w:rPr>
        <w:t>1</w:t>
      </w:r>
      <w:r>
        <w:rPr>
          <w:rFonts w:hint="eastAsia"/>
        </w:rPr>
        <w:t>）事项分类：</w:t>
      </w:r>
      <w:proofErr w:type="gramStart"/>
      <w:r>
        <w:rPr>
          <w:rFonts w:hint="eastAsia"/>
        </w:rPr>
        <w:t>易申快享</w:t>
      </w:r>
      <w:proofErr w:type="gramEnd"/>
    </w:p>
    <w:p w:rsidR="00961291" w:rsidRDefault="00961291" w:rsidP="00961291">
      <w:pPr>
        <w:adjustRightInd w:val="0"/>
        <w:snapToGrid w:val="0"/>
        <w:spacing w:line="300" w:lineRule="auto"/>
        <w:ind w:firstLineChars="200" w:firstLine="640"/>
      </w:pPr>
      <w:r>
        <w:rPr>
          <w:rFonts w:hint="eastAsia"/>
        </w:rPr>
        <w:t>（</w:t>
      </w:r>
      <w:r>
        <w:rPr>
          <w:rFonts w:hint="eastAsia"/>
        </w:rPr>
        <w:t>2</w:t>
      </w:r>
      <w:r>
        <w:rPr>
          <w:rFonts w:hint="eastAsia"/>
        </w:rPr>
        <w:t>）申报条件：①担保机构开展融资担保业务</w:t>
      </w:r>
      <w:r>
        <w:rPr>
          <w:rFonts w:hint="eastAsia"/>
        </w:rPr>
        <w:t>2</w:t>
      </w:r>
      <w:r>
        <w:rPr>
          <w:rFonts w:hint="eastAsia"/>
        </w:rPr>
        <w:t>年以上，为中小企业生产经营提供的贷款担保责任额占其机构担保责任总额的</w:t>
      </w:r>
      <w:r>
        <w:rPr>
          <w:rFonts w:hint="eastAsia"/>
        </w:rPr>
        <w:t>65%</w:t>
      </w:r>
      <w:r>
        <w:rPr>
          <w:rFonts w:hint="eastAsia"/>
        </w:rPr>
        <w:t>以上。②年度新增中小企业担保业务总额</w:t>
      </w:r>
      <w:r>
        <w:rPr>
          <w:rFonts w:hint="eastAsia"/>
        </w:rPr>
        <w:t>1</w:t>
      </w:r>
      <w:r>
        <w:rPr>
          <w:rFonts w:hint="eastAsia"/>
        </w:rPr>
        <w:t>亿元（含）以上。③内部管理制度健全，运作规范，按规定提取、管理和使用各项准备金。</w:t>
      </w:r>
    </w:p>
    <w:p w:rsidR="00961291" w:rsidRDefault="00961291" w:rsidP="00961291">
      <w:pPr>
        <w:adjustRightInd w:val="0"/>
        <w:snapToGrid w:val="0"/>
        <w:spacing w:line="300" w:lineRule="auto"/>
        <w:ind w:firstLineChars="200" w:firstLine="640"/>
      </w:pPr>
      <w:r>
        <w:rPr>
          <w:rFonts w:hint="eastAsia"/>
        </w:rPr>
        <w:t>（</w:t>
      </w:r>
      <w:r>
        <w:rPr>
          <w:rFonts w:hint="eastAsia"/>
        </w:rPr>
        <w:t>3</w:t>
      </w:r>
      <w:r>
        <w:rPr>
          <w:rFonts w:hint="eastAsia"/>
        </w:rPr>
        <w:t>）支持标准：担保机构对我市中小企业形成的贷款担保代偿（扣除反担保物变现额和代偿回收额），按不高于</w:t>
      </w:r>
      <w:r>
        <w:rPr>
          <w:rFonts w:hint="eastAsia"/>
        </w:rPr>
        <w:t>15%</w:t>
      </w:r>
      <w:r>
        <w:rPr>
          <w:rFonts w:hint="eastAsia"/>
        </w:rPr>
        <w:t>的比例给予补助，单个担保机构补助金额最高</w:t>
      </w:r>
      <w:r>
        <w:rPr>
          <w:rFonts w:hint="eastAsia"/>
        </w:rPr>
        <w:t>300</w:t>
      </w:r>
      <w:r>
        <w:rPr>
          <w:rFonts w:hint="eastAsia"/>
        </w:rPr>
        <w:t>万元。</w:t>
      </w:r>
    </w:p>
    <w:p w:rsidR="00961291" w:rsidRDefault="00961291" w:rsidP="00961291">
      <w:pPr>
        <w:adjustRightInd w:val="0"/>
        <w:snapToGrid w:val="0"/>
        <w:spacing w:line="300" w:lineRule="auto"/>
        <w:ind w:firstLineChars="200" w:firstLine="640"/>
        <w:rPr>
          <w:rFonts w:hint="eastAsia"/>
          <w:bCs/>
        </w:rPr>
      </w:pPr>
      <w:r>
        <w:rPr>
          <w:rFonts w:hint="eastAsia"/>
        </w:rPr>
        <w:t>（</w:t>
      </w:r>
      <w:r>
        <w:rPr>
          <w:rFonts w:hint="eastAsia"/>
        </w:rPr>
        <w:t>4</w:t>
      </w:r>
      <w:r>
        <w:rPr>
          <w:rFonts w:hint="eastAsia"/>
        </w:rPr>
        <w:t>）</w:t>
      </w:r>
      <w:r>
        <w:rPr>
          <w:rFonts w:hint="eastAsia"/>
          <w:bCs/>
        </w:rPr>
        <w:t>申报材料：支持担保机构担保代偿补助项目申报书，支持担保机构担保代偿补助项目资金申报表，营业证照、融资担保业务许可证，专项审计报告，中小</w:t>
      </w:r>
      <w:proofErr w:type="gramStart"/>
      <w:r>
        <w:rPr>
          <w:rFonts w:hint="eastAsia"/>
          <w:bCs/>
        </w:rPr>
        <w:t>微企业</w:t>
      </w:r>
      <w:proofErr w:type="gramEnd"/>
      <w:r>
        <w:rPr>
          <w:rFonts w:hint="eastAsia"/>
          <w:bCs/>
        </w:rPr>
        <w:t>贷款担保业务明细表，中小</w:t>
      </w:r>
      <w:proofErr w:type="gramStart"/>
      <w:r>
        <w:rPr>
          <w:rFonts w:hint="eastAsia"/>
          <w:bCs/>
        </w:rPr>
        <w:t>微企业</w:t>
      </w:r>
      <w:proofErr w:type="gramEnd"/>
      <w:r>
        <w:rPr>
          <w:rFonts w:hint="eastAsia"/>
          <w:bCs/>
        </w:rPr>
        <w:t>贷款担保代偿统计表，担保机构基本情况说明，诚信申报承诺书。</w:t>
      </w:r>
    </w:p>
    <w:p w:rsidR="00961291" w:rsidRDefault="00961291" w:rsidP="00961291">
      <w:pPr>
        <w:adjustRightInd w:val="0"/>
        <w:snapToGrid w:val="0"/>
        <w:spacing w:line="300" w:lineRule="auto"/>
        <w:ind w:firstLineChars="200" w:firstLine="640"/>
        <w:rPr>
          <w:rFonts w:hint="eastAsia"/>
        </w:rPr>
      </w:pPr>
      <w:r>
        <w:rPr>
          <w:rFonts w:hint="eastAsia"/>
        </w:rPr>
        <w:t>（</w:t>
      </w:r>
      <w:r>
        <w:rPr>
          <w:rFonts w:hint="eastAsia"/>
        </w:rPr>
        <w:t>5</w:t>
      </w:r>
      <w:r>
        <w:rPr>
          <w:rFonts w:hint="eastAsia"/>
        </w:rPr>
        <w:t>）申报渠道：</w:t>
      </w:r>
      <w:r w:rsidRPr="006C2A13">
        <w:rPr>
          <w:rFonts w:ascii="方正仿宋简体" w:hint="eastAsia"/>
        </w:rPr>
        <w:t>“</w:t>
      </w:r>
      <w:r>
        <w:rPr>
          <w:rFonts w:hint="eastAsia"/>
          <w:bCs/>
        </w:rPr>
        <w:t>蓉易享</w:t>
      </w:r>
      <w:r w:rsidRPr="006C2A13">
        <w:rPr>
          <w:rFonts w:ascii="方正仿宋简体" w:hint="eastAsia"/>
          <w:bCs/>
        </w:rPr>
        <w:t>”</w:t>
      </w:r>
      <w:r>
        <w:rPr>
          <w:rFonts w:hint="eastAsia"/>
          <w:bCs/>
        </w:rPr>
        <w:t>平台</w:t>
      </w:r>
    </w:p>
    <w:p w:rsidR="00961291" w:rsidRDefault="00961291" w:rsidP="00961291">
      <w:pPr>
        <w:adjustRightInd w:val="0"/>
        <w:snapToGrid w:val="0"/>
        <w:spacing w:line="300" w:lineRule="auto"/>
        <w:ind w:firstLineChars="200" w:firstLine="640"/>
        <w:rPr>
          <w:rFonts w:hint="eastAsia"/>
        </w:rPr>
      </w:pPr>
      <w:r>
        <w:rPr>
          <w:rFonts w:hint="eastAsia"/>
        </w:rPr>
        <w:t>（</w:t>
      </w:r>
      <w:r>
        <w:rPr>
          <w:rFonts w:hint="eastAsia"/>
        </w:rPr>
        <w:t>6</w:t>
      </w:r>
      <w:r>
        <w:rPr>
          <w:rFonts w:hint="eastAsia"/>
        </w:rPr>
        <w:t>）申报时间：</w:t>
      </w:r>
      <w:r>
        <w:rPr>
          <w:rFonts w:hint="eastAsia"/>
        </w:rPr>
        <w:t>5</w:t>
      </w:r>
      <w:r>
        <w:rPr>
          <w:rFonts w:hint="eastAsia"/>
        </w:rPr>
        <w:t>月底前</w:t>
      </w:r>
    </w:p>
    <w:p w:rsidR="00961291" w:rsidRDefault="00961291" w:rsidP="00961291">
      <w:pPr>
        <w:adjustRightInd w:val="0"/>
        <w:snapToGrid w:val="0"/>
        <w:spacing w:line="300" w:lineRule="auto"/>
        <w:ind w:firstLineChars="200" w:firstLine="640"/>
      </w:pPr>
      <w:r>
        <w:rPr>
          <w:rFonts w:hint="eastAsia"/>
        </w:rPr>
        <w:t>（</w:t>
      </w:r>
      <w:r>
        <w:rPr>
          <w:rFonts w:hint="eastAsia"/>
        </w:rPr>
        <w:t>7</w:t>
      </w:r>
      <w:r>
        <w:rPr>
          <w:rFonts w:hint="eastAsia"/>
        </w:rPr>
        <w:t>）政策咨询：市经信局市新经济</w:t>
      </w:r>
      <w:proofErr w:type="gramStart"/>
      <w:r>
        <w:rPr>
          <w:rFonts w:hint="eastAsia"/>
        </w:rPr>
        <w:t>委产业</w:t>
      </w:r>
      <w:proofErr w:type="gramEnd"/>
      <w:r>
        <w:rPr>
          <w:rFonts w:hint="eastAsia"/>
        </w:rPr>
        <w:t>金融处，联系方式：</w:t>
      </w:r>
      <w:r>
        <w:rPr>
          <w:rFonts w:hint="eastAsia"/>
        </w:rPr>
        <w:t>61883962</w:t>
      </w:r>
      <w:r>
        <w:rPr>
          <w:rFonts w:hint="eastAsia"/>
        </w:rPr>
        <w:t>。</w:t>
      </w:r>
    </w:p>
    <w:p w:rsidR="00961291" w:rsidRPr="006C2A13" w:rsidRDefault="00961291" w:rsidP="00961291">
      <w:pPr>
        <w:adjustRightInd w:val="0"/>
        <w:snapToGrid w:val="0"/>
        <w:spacing w:line="300" w:lineRule="auto"/>
        <w:ind w:firstLineChars="200" w:firstLine="640"/>
        <w:rPr>
          <w:rFonts w:eastAsia="方正黑体简体"/>
        </w:rPr>
      </w:pPr>
      <w:r w:rsidRPr="006C2A13">
        <w:rPr>
          <w:rFonts w:eastAsia="方正黑体简体"/>
        </w:rPr>
        <w:lastRenderedPageBreak/>
        <w:t>二、强化转型引领成效</w:t>
      </w:r>
    </w:p>
    <w:p w:rsidR="00961291" w:rsidRDefault="00961291" w:rsidP="00961291">
      <w:pPr>
        <w:adjustRightInd w:val="0"/>
        <w:snapToGrid w:val="0"/>
        <w:spacing w:line="300" w:lineRule="auto"/>
        <w:ind w:firstLineChars="200" w:firstLine="640"/>
      </w:pPr>
      <w:r>
        <w:rPr>
          <w:rFonts w:ascii="方正楷体简体" w:eastAsia="方正楷体简体" w:hint="eastAsia"/>
        </w:rPr>
        <w:t>（五）打造数字化转型标杆企业。</w:t>
      </w:r>
      <w:r>
        <w:rPr>
          <w:rFonts w:hint="eastAsia"/>
        </w:rPr>
        <w:t>围绕示范带动效应、行业推广能力、</w:t>
      </w:r>
      <w:r w:rsidRPr="006C2A13">
        <w:rPr>
          <w:rFonts w:ascii="方正仿宋简体" w:hint="eastAsia"/>
        </w:rPr>
        <w:t>“</w:t>
      </w:r>
      <w:r>
        <w:rPr>
          <w:rFonts w:hint="eastAsia"/>
        </w:rPr>
        <w:t>链式</w:t>
      </w:r>
      <w:r w:rsidRPr="006C2A13">
        <w:rPr>
          <w:rFonts w:ascii="方正仿宋简体" w:hint="eastAsia"/>
        </w:rPr>
        <w:t>”</w:t>
      </w:r>
      <w:r>
        <w:rPr>
          <w:rFonts w:hint="eastAsia"/>
        </w:rPr>
        <w:t>赋能情况等方面，遴选</w:t>
      </w:r>
      <w:r>
        <w:rPr>
          <w:rFonts w:hint="eastAsia"/>
        </w:rPr>
        <w:t>20</w:t>
      </w:r>
      <w:r>
        <w:rPr>
          <w:rFonts w:hint="eastAsia"/>
        </w:rPr>
        <w:t>家数字化转型</w:t>
      </w:r>
      <w:r w:rsidRPr="006C2A13">
        <w:rPr>
          <w:rFonts w:ascii="方正仿宋简体" w:hint="eastAsia"/>
        </w:rPr>
        <w:t>“</w:t>
      </w:r>
      <w:r>
        <w:rPr>
          <w:rFonts w:hint="eastAsia"/>
        </w:rPr>
        <w:t>小灯塔</w:t>
      </w:r>
      <w:r w:rsidRPr="006C2A13">
        <w:rPr>
          <w:rFonts w:ascii="方正仿宋简体" w:hint="eastAsia"/>
        </w:rPr>
        <w:t>”</w:t>
      </w:r>
      <w:r>
        <w:rPr>
          <w:rFonts w:hint="eastAsia"/>
        </w:rPr>
        <w:t>标杆企业，给予每户</w:t>
      </w:r>
      <w:r>
        <w:rPr>
          <w:rFonts w:hint="eastAsia"/>
        </w:rPr>
        <w:t>40</w:t>
      </w:r>
      <w:r>
        <w:rPr>
          <w:rFonts w:hint="eastAsia"/>
        </w:rPr>
        <w:t>万元奖励。</w:t>
      </w:r>
    </w:p>
    <w:p w:rsidR="00961291" w:rsidRDefault="00961291" w:rsidP="00961291">
      <w:pPr>
        <w:adjustRightInd w:val="0"/>
        <w:snapToGrid w:val="0"/>
        <w:spacing w:line="300" w:lineRule="auto"/>
        <w:ind w:firstLineChars="200" w:firstLine="640"/>
        <w:rPr>
          <w:rFonts w:hint="eastAsia"/>
        </w:rPr>
      </w:pPr>
      <w:r>
        <w:rPr>
          <w:rFonts w:hint="eastAsia"/>
        </w:rPr>
        <w:t>1</w:t>
      </w:r>
      <w:r>
        <w:rPr>
          <w:rFonts w:hint="eastAsia"/>
        </w:rPr>
        <w:t>．事项分类：</w:t>
      </w:r>
      <w:proofErr w:type="gramStart"/>
      <w:r>
        <w:rPr>
          <w:rFonts w:hint="eastAsia"/>
        </w:rPr>
        <w:t>易申快享</w:t>
      </w:r>
      <w:proofErr w:type="gramEnd"/>
    </w:p>
    <w:p w:rsidR="00961291" w:rsidRDefault="00961291" w:rsidP="00961291">
      <w:pPr>
        <w:adjustRightInd w:val="0"/>
        <w:snapToGrid w:val="0"/>
        <w:spacing w:line="300" w:lineRule="auto"/>
        <w:ind w:firstLineChars="200" w:firstLine="640"/>
      </w:pPr>
      <w:r>
        <w:rPr>
          <w:rFonts w:hint="eastAsia"/>
        </w:rPr>
        <w:t>2</w:t>
      </w:r>
      <w:r>
        <w:rPr>
          <w:rFonts w:hint="eastAsia"/>
        </w:rPr>
        <w:t>．申报条件：属于汽车零部件及配件、中药饮片加工、化学药品制剂、智能终端、集成电路制造</w:t>
      </w:r>
      <w:r>
        <w:rPr>
          <w:rFonts w:hint="eastAsia"/>
        </w:rPr>
        <w:t>5</w:t>
      </w:r>
      <w:r>
        <w:rPr>
          <w:rFonts w:hint="eastAsia"/>
        </w:rPr>
        <w:t>个试点行业，经审定公示并纳入全市试点企业名单，实施数字化转型改造达到验收标准，并被评定为数字化转型</w:t>
      </w:r>
      <w:r w:rsidRPr="006C2A13">
        <w:rPr>
          <w:rFonts w:ascii="方正仿宋简体" w:hint="eastAsia"/>
        </w:rPr>
        <w:t>“</w:t>
      </w:r>
      <w:r>
        <w:rPr>
          <w:rFonts w:hint="eastAsia"/>
        </w:rPr>
        <w:t>小灯塔</w:t>
      </w:r>
      <w:r w:rsidRPr="006C2A13">
        <w:rPr>
          <w:rFonts w:ascii="方正仿宋简体" w:hint="eastAsia"/>
        </w:rPr>
        <w:t>”</w:t>
      </w:r>
      <w:r>
        <w:rPr>
          <w:rFonts w:hint="eastAsia"/>
        </w:rPr>
        <w:t>标杆企业的中小企业。</w:t>
      </w:r>
    </w:p>
    <w:p w:rsidR="00961291" w:rsidRDefault="00961291" w:rsidP="00961291">
      <w:pPr>
        <w:adjustRightInd w:val="0"/>
        <w:snapToGrid w:val="0"/>
        <w:spacing w:line="300" w:lineRule="auto"/>
        <w:ind w:firstLineChars="200" w:firstLine="640"/>
      </w:pPr>
      <w:r>
        <w:rPr>
          <w:rFonts w:hint="eastAsia"/>
        </w:rPr>
        <w:t>3</w:t>
      </w:r>
      <w:r>
        <w:rPr>
          <w:rFonts w:hint="eastAsia"/>
        </w:rPr>
        <w:t>．支持标准：对被评定为数字化转型</w:t>
      </w:r>
      <w:r w:rsidRPr="006C2A13">
        <w:rPr>
          <w:rFonts w:ascii="方正仿宋简体" w:hint="eastAsia"/>
        </w:rPr>
        <w:t>“</w:t>
      </w:r>
      <w:r>
        <w:rPr>
          <w:rFonts w:hint="eastAsia"/>
        </w:rPr>
        <w:t>小灯塔</w:t>
      </w:r>
      <w:r w:rsidRPr="006C2A13">
        <w:rPr>
          <w:rFonts w:ascii="方正仿宋简体" w:hint="eastAsia"/>
        </w:rPr>
        <w:t>”</w:t>
      </w:r>
      <w:r>
        <w:rPr>
          <w:rFonts w:hint="eastAsia"/>
        </w:rPr>
        <w:t>标杆企业的，给予每户</w:t>
      </w:r>
      <w:r>
        <w:rPr>
          <w:rFonts w:hint="eastAsia"/>
        </w:rPr>
        <w:t>40</w:t>
      </w:r>
      <w:r>
        <w:rPr>
          <w:rFonts w:hint="eastAsia"/>
        </w:rPr>
        <w:t>万元资金奖励。</w:t>
      </w:r>
    </w:p>
    <w:p w:rsidR="00961291" w:rsidRDefault="00961291" w:rsidP="00961291">
      <w:pPr>
        <w:adjustRightInd w:val="0"/>
        <w:snapToGrid w:val="0"/>
        <w:spacing w:line="300" w:lineRule="auto"/>
        <w:ind w:firstLineChars="200" w:firstLine="640"/>
        <w:rPr>
          <w:rFonts w:hint="eastAsia"/>
        </w:rPr>
      </w:pPr>
      <w:r>
        <w:rPr>
          <w:rFonts w:hint="eastAsia"/>
        </w:rPr>
        <w:t>4</w:t>
      </w:r>
      <w:r>
        <w:rPr>
          <w:rFonts w:hint="eastAsia"/>
        </w:rPr>
        <w:t>．</w:t>
      </w:r>
      <w:r>
        <w:rPr>
          <w:rFonts w:hint="eastAsia"/>
          <w:bCs/>
        </w:rPr>
        <w:t>申报材料：申报书，申报表，相关评定材料，真实性承诺书，企业营业执照、组织机构代码证、税务登记证或多证</w:t>
      </w:r>
      <w:proofErr w:type="gramStart"/>
      <w:r>
        <w:rPr>
          <w:rFonts w:hint="eastAsia"/>
          <w:bCs/>
        </w:rPr>
        <w:t>合一证</w:t>
      </w:r>
      <w:proofErr w:type="gramEnd"/>
      <w:r>
        <w:rPr>
          <w:rFonts w:hint="eastAsia"/>
          <w:bCs/>
        </w:rPr>
        <w:t>扫描件和法定代表人身份证扫描件。</w:t>
      </w:r>
    </w:p>
    <w:p w:rsidR="00961291" w:rsidRDefault="00961291" w:rsidP="00961291">
      <w:pPr>
        <w:adjustRightInd w:val="0"/>
        <w:snapToGrid w:val="0"/>
        <w:spacing w:line="300" w:lineRule="auto"/>
        <w:ind w:firstLineChars="200" w:firstLine="640"/>
        <w:rPr>
          <w:rFonts w:hint="eastAsia"/>
        </w:rPr>
      </w:pPr>
      <w:r>
        <w:rPr>
          <w:rFonts w:hint="eastAsia"/>
        </w:rPr>
        <w:t>5</w:t>
      </w:r>
      <w:r>
        <w:rPr>
          <w:rFonts w:hint="eastAsia"/>
        </w:rPr>
        <w:t>．</w:t>
      </w:r>
      <w:r>
        <w:rPr>
          <w:rFonts w:hint="eastAsia"/>
          <w:bCs/>
        </w:rPr>
        <w:t>申报渠道：</w:t>
      </w:r>
      <w:r w:rsidRPr="006C2A13">
        <w:rPr>
          <w:rFonts w:ascii="方正仿宋简体" w:hint="eastAsia"/>
          <w:bCs/>
        </w:rPr>
        <w:t>“</w:t>
      </w:r>
      <w:r>
        <w:rPr>
          <w:rFonts w:hint="eastAsia"/>
          <w:bCs/>
        </w:rPr>
        <w:t>蓉易享</w:t>
      </w:r>
      <w:r w:rsidRPr="006C2A13">
        <w:rPr>
          <w:rFonts w:ascii="方正仿宋简体" w:hint="eastAsia"/>
          <w:bCs/>
        </w:rPr>
        <w:t>”</w:t>
      </w:r>
      <w:r>
        <w:rPr>
          <w:rFonts w:hint="eastAsia"/>
          <w:bCs/>
        </w:rPr>
        <w:t>平台</w:t>
      </w:r>
    </w:p>
    <w:p w:rsidR="00961291" w:rsidRDefault="00961291" w:rsidP="00961291">
      <w:pPr>
        <w:adjustRightInd w:val="0"/>
        <w:snapToGrid w:val="0"/>
        <w:spacing w:line="300" w:lineRule="auto"/>
        <w:ind w:firstLineChars="200" w:firstLine="640"/>
        <w:rPr>
          <w:rFonts w:hint="eastAsia"/>
        </w:rPr>
      </w:pPr>
      <w:r>
        <w:rPr>
          <w:rFonts w:hint="eastAsia"/>
        </w:rPr>
        <w:t>6</w:t>
      </w:r>
      <w:r>
        <w:rPr>
          <w:rFonts w:hint="eastAsia"/>
        </w:rPr>
        <w:t>．申报时间：预计</w:t>
      </w:r>
      <w:r>
        <w:rPr>
          <w:rFonts w:hint="eastAsia"/>
        </w:rPr>
        <w:t>11</w:t>
      </w:r>
      <w:r>
        <w:rPr>
          <w:rFonts w:hint="eastAsia"/>
        </w:rPr>
        <w:t>—</w:t>
      </w:r>
      <w:r>
        <w:rPr>
          <w:rFonts w:hint="eastAsia"/>
        </w:rPr>
        <w:t>12</w:t>
      </w:r>
      <w:r>
        <w:rPr>
          <w:rFonts w:hint="eastAsia"/>
        </w:rPr>
        <w:t>月</w:t>
      </w:r>
    </w:p>
    <w:p w:rsidR="00961291" w:rsidRDefault="00961291" w:rsidP="00961291">
      <w:pPr>
        <w:adjustRightInd w:val="0"/>
        <w:snapToGrid w:val="0"/>
        <w:spacing w:line="300" w:lineRule="auto"/>
        <w:ind w:firstLineChars="200" w:firstLine="640"/>
      </w:pPr>
      <w:r>
        <w:rPr>
          <w:rFonts w:hint="eastAsia"/>
        </w:rPr>
        <w:t>7</w:t>
      </w:r>
      <w:r>
        <w:rPr>
          <w:rFonts w:hint="eastAsia"/>
        </w:rPr>
        <w:t>．政策咨询：市经信局市新经济委企业服务处，联系方式：</w:t>
      </w:r>
      <w:r>
        <w:rPr>
          <w:rFonts w:hint="eastAsia"/>
        </w:rPr>
        <w:t>61881604</w:t>
      </w:r>
      <w:r>
        <w:rPr>
          <w:rFonts w:hint="eastAsia"/>
        </w:rPr>
        <w:t>。</w:t>
      </w:r>
    </w:p>
    <w:p w:rsidR="00961291" w:rsidRDefault="00961291" w:rsidP="00961291">
      <w:pPr>
        <w:adjustRightInd w:val="0"/>
        <w:snapToGrid w:val="0"/>
        <w:spacing w:line="300" w:lineRule="auto"/>
        <w:ind w:firstLineChars="200" w:firstLine="640"/>
      </w:pPr>
      <w:r>
        <w:rPr>
          <w:rFonts w:ascii="方正楷体简体" w:eastAsia="方正楷体简体" w:hint="eastAsia"/>
        </w:rPr>
        <w:t>（六）支持服务商提升供给能力。</w:t>
      </w:r>
      <w:r>
        <w:rPr>
          <w:rFonts w:hint="eastAsia"/>
        </w:rPr>
        <w:t>根据服务商项目管理能力、项目交付能力、典型案例、</w:t>
      </w:r>
      <w:r w:rsidRPr="006C2A13">
        <w:rPr>
          <w:rFonts w:ascii="方正仿宋简体" w:hint="eastAsia"/>
        </w:rPr>
        <w:t>“</w:t>
      </w:r>
      <w:r>
        <w:rPr>
          <w:rFonts w:hint="eastAsia"/>
        </w:rPr>
        <w:t>小快轻准</w:t>
      </w:r>
      <w:r w:rsidRPr="006C2A13">
        <w:rPr>
          <w:rFonts w:ascii="方正仿宋简体" w:hint="eastAsia"/>
        </w:rPr>
        <w:t>”</w:t>
      </w:r>
      <w:r>
        <w:rPr>
          <w:rFonts w:hint="eastAsia"/>
        </w:rPr>
        <w:t>产品和解决方案等方面情况，遴选</w:t>
      </w:r>
      <w:r>
        <w:rPr>
          <w:rFonts w:hint="eastAsia"/>
        </w:rPr>
        <w:t>20</w:t>
      </w:r>
      <w:r>
        <w:rPr>
          <w:rFonts w:hint="eastAsia"/>
        </w:rPr>
        <w:t>家优秀数字化改造服务商，给予每户</w:t>
      </w:r>
      <w:r>
        <w:rPr>
          <w:rFonts w:hint="eastAsia"/>
        </w:rPr>
        <w:t>30</w:t>
      </w:r>
      <w:r>
        <w:rPr>
          <w:rFonts w:hint="eastAsia"/>
        </w:rPr>
        <w:t>万元奖励。</w:t>
      </w:r>
    </w:p>
    <w:p w:rsidR="00961291" w:rsidRDefault="00961291" w:rsidP="00961291">
      <w:pPr>
        <w:adjustRightInd w:val="0"/>
        <w:snapToGrid w:val="0"/>
        <w:spacing w:line="300" w:lineRule="auto"/>
        <w:ind w:firstLineChars="200" w:firstLine="640"/>
        <w:rPr>
          <w:rFonts w:hint="eastAsia"/>
        </w:rPr>
      </w:pPr>
      <w:r>
        <w:rPr>
          <w:rFonts w:hint="eastAsia"/>
        </w:rPr>
        <w:t>1</w:t>
      </w:r>
      <w:r>
        <w:rPr>
          <w:rFonts w:hint="eastAsia"/>
        </w:rPr>
        <w:t>．事项分类：</w:t>
      </w:r>
      <w:proofErr w:type="gramStart"/>
      <w:r>
        <w:rPr>
          <w:rFonts w:hint="eastAsia"/>
        </w:rPr>
        <w:t>易申快享</w:t>
      </w:r>
      <w:proofErr w:type="gramEnd"/>
    </w:p>
    <w:p w:rsidR="00961291" w:rsidRDefault="00961291" w:rsidP="00961291">
      <w:pPr>
        <w:adjustRightInd w:val="0"/>
        <w:snapToGrid w:val="0"/>
        <w:spacing w:line="300" w:lineRule="auto"/>
        <w:ind w:firstLineChars="200" w:firstLine="640"/>
      </w:pPr>
      <w:r>
        <w:rPr>
          <w:rFonts w:hint="eastAsia"/>
        </w:rPr>
        <w:lastRenderedPageBreak/>
        <w:t>2</w:t>
      </w:r>
      <w:r>
        <w:rPr>
          <w:rFonts w:hint="eastAsia"/>
        </w:rPr>
        <w:t>．申报条件：参与成都市中小企业数字化转型试点，并被评定为优秀数字化改造服务商的综合服务商和专业服务商。</w:t>
      </w:r>
    </w:p>
    <w:p w:rsidR="00961291" w:rsidRDefault="00961291" w:rsidP="00961291">
      <w:pPr>
        <w:adjustRightInd w:val="0"/>
        <w:snapToGrid w:val="0"/>
        <w:spacing w:line="300" w:lineRule="auto"/>
        <w:ind w:firstLineChars="200" w:firstLine="640"/>
      </w:pPr>
      <w:r>
        <w:rPr>
          <w:rFonts w:hint="eastAsia"/>
        </w:rPr>
        <w:t>3</w:t>
      </w:r>
      <w:r>
        <w:rPr>
          <w:rFonts w:hint="eastAsia"/>
        </w:rPr>
        <w:t>．支持标准：对被评定为优秀数字化改造服务商的，给予每户</w:t>
      </w:r>
      <w:r>
        <w:rPr>
          <w:rFonts w:hint="eastAsia"/>
        </w:rPr>
        <w:t>30</w:t>
      </w:r>
      <w:r>
        <w:rPr>
          <w:rFonts w:hint="eastAsia"/>
        </w:rPr>
        <w:t>万元资金奖励。</w:t>
      </w:r>
    </w:p>
    <w:p w:rsidR="00961291" w:rsidRDefault="00961291" w:rsidP="00961291">
      <w:pPr>
        <w:adjustRightInd w:val="0"/>
        <w:snapToGrid w:val="0"/>
        <w:spacing w:line="300" w:lineRule="auto"/>
        <w:ind w:firstLineChars="200" w:firstLine="640"/>
        <w:rPr>
          <w:rFonts w:hint="eastAsia"/>
          <w:bCs/>
        </w:rPr>
      </w:pPr>
      <w:r>
        <w:rPr>
          <w:rFonts w:hint="eastAsia"/>
        </w:rPr>
        <w:t>4</w:t>
      </w:r>
      <w:r>
        <w:rPr>
          <w:rFonts w:hint="eastAsia"/>
          <w:bCs/>
        </w:rPr>
        <w:t>．申报材料：申报书，申报表，相关评定材料，真实性承诺书，企业营业执照、组织机构代码证、税务登记证或多证</w:t>
      </w:r>
      <w:proofErr w:type="gramStart"/>
      <w:r>
        <w:rPr>
          <w:rFonts w:hint="eastAsia"/>
          <w:bCs/>
        </w:rPr>
        <w:t>合一证</w:t>
      </w:r>
      <w:proofErr w:type="gramEnd"/>
      <w:r>
        <w:rPr>
          <w:rFonts w:hint="eastAsia"/>
          <w:bCs/>
        </w:rPr>
        <w:t>扫描件和法定代表人身份证扫描件。</w:t>
      </w:r>
    </w:p>
    <w:p w:rsidR="00961291" w:rsidRDefault="00961291" w:rsidP="00961291">
      <w:pPr>
        <w:adjustRightInd w:val="0"/>
        <w:snapToGrid w:val="0"/>
        <w:spacing w:line="300" w:lineRule="auto"/>
        <w:ind w:firstLineChars="200" w:firstLine="640"/>
        <w:rPr>
          <w:rFonts w:hint="eastAsia"/>
          <w:bCs/>
        </w:rPr>
      </w:pPr>
      <w:r>
        <w:rPr>
          <w:rFonts w:hint="eastAsia"/>
          <w:bCs/>
        </w:rPr>
        <w:t>5</w:t>
      </w:r>
      <w:r>
        <w:rPr>
          <w:rFonts w:hint="eastAsia"/>
          <w:bCs/>
        </w:rPr>
        <w:t>．申报渠道：</w:t>
      </w:r>
      <w:r w:rsidRPr="006C2A13">
        <w:rPr>
          <w:rFonts w:ascii="方正仿宋简体" w:hint="eastAsia"/>
          <w:bCs/>
        </w:rPr>
        <w:t>“</w:t>
      </w:r>
      <w:r>
        <w:rPr>
          <w:rFonts w:hint="eastAsia"/>
          <w:bCs/>
        </w:rPr>
        <w:t>蓉易享</w:t>
      </w:r>
      <w:r w:rsidRPr="006C2A13">
        <w:rPr>
          <w:rFonts w:ascii="方正仿宋简体" w:hint="eastAsia"/>
          <w:bCs/>
        </w:rPr>
        <w:t>”</w:t>
      </w:r>
      <w:r>
        <w:rPr>
          <w:rFonts w:hint="eastAsia"/>
          <w:bCs/>
        </w:rPr>
        <w:t>平台</w:t>
      </w:r>
    </w:p>
    <w:p w:rsidR="00961291" w:rsidRDefault="00961291" w:rsidP="00961291">
      <w:pPr>
        <w:adjustRightInd w:val="0"/>
        <w:snapToGrid w:val="0"/>
        <w:spacing w:line="300" w:lineRule="auto"/>
        <w:ind w:firstLineChars="200" w:firstLine="640"/>
        <w:rPr>
          <w:rFonts w:hint="eastAsia"/>
        </w:rPr>
      </w:pPr>
      <w:r>
        <w:rPr>
          <w:rFonts w:hint="eastAsia"/>
          <w:bCs/>
        </w:rPr>
        <w:t>6</w:t>
      </w:r>
      <w:r>
        <w:rPr>
          <w:rFonts w:hint="eastAsia"/>
          <w:bCs/>
        </w:rPr>
        <w:t>．申报时间：</w:t>
      </w:r>
      <w:r>
        <w:rPr>
          <w:rFonts w:hint="eastAsia"/>
        </w:rPr>
        <w:t>预计</w:t>
      </w:r>
      <w:r>
        <w:rPr>
          <w:rFonts w:hint="eastAsia"/>
        </w:rPr>
        <w:t>11</w:t>
      </w:r>
      <w:r>
        <w:rPr>
          <w:rFonts w:hint="eastAsia"/>
        </w:rPr>
        <w:t>—</w:t>
      </w:r>
      <w:r>
        <w:rPr>
          <w:rFonts w:hint="eastAsia"/>
        </w:rPr>
        <w:t>12</w:t>
      </w:r>
      <w:r>
        <w:rPr>
          <w:rFonts w:hint="eastAsia"/>
        </w:rPr>
        <w:t>月</w:t>
      </w:r>
    </w:p>
    <w:p w:rsidR="00961291" w:rsidRDefault="00961291" w:rsidP="00961291">
      <w:pPr>
        <w:adjustRightInd w:val="0"/>
        <w:snapToGrid w:val="0"/>
        <w:spacing w:line="300" w:lineRule="auto"/>
        <w:ind w:firstLineChars="200" w:firstLine="640"/>
      </w:pPr>
      <w:r>
        <w:rPr>
          <w:rFonts w:hint="eastAsia"/>
        </w:rPr>
        <w:t>7</w:t>
      </w:r>
      <w:r>
        <w:rPr>
          <w:rFonts w:hint="eastAsia"/>
        </w:rPr>
        <w:t>．政策咨询：市经信局市新经济委企业服务处，联系方式：</w:t>
      </w:r>
      <w:r>
        <w:rPr>
          <w:rFonts w:hint="eastAsia"/>
        </w:rPr>
        <w:t>61881604</w:t>
      </w:r>
      <w:r>
        <w:rPr>
          <w:rFonts w:hint="eastAsia"/>
        </w:rPr>
        <w:t>。</w:t>
      </w:r>
    </w:p>
    <w:p w:rsidR="00961291" w:rsidRDefault="00961291" w:rsidP="00961291">
      <w:pPr>
        <w:adjustRightInd w:val="0"/>
        <w:snapToGrid w:val="0"/>
        <w:spacing w:line="300" w:lineRule="auto"/>
        <w:ind w:firstLineChars="200" w:firstLine="640"/>
      </w:pPr>
      <w:r>
        <w:rPr>
          <w:rFonts w:ascii="方正楷体简体" w:eastAsia="方正楷体简体" w:hint="eastAsia"/>
        </w:rPr>
        <w:t>（七）支持企业开展智能制造能力成熟度评估评价。</w:t>
      </w:r>
      <w:r>
        <w:rPr>
          <w:rFonts w:hint="eastAsia"/>
        </w:rPr>
        <w:t>对达到三级、四级、五级智能制造能力成熟度等级的评优企业，分别给予</w:t>
      </w:r>
      <w:r>
        <w:rPr>
          <w:rFonts w:hint="eastAsia"/>
        </w:rPr>
        <w:t>30</w:t>
      </w:r>
      <w:r>
        <w:rPr>
          <w:rFonts w:hint="eastAsia"/>
        </w:rPr>
        <w:t>万元、</w:t>
      </w:r>
      <w:r>
        <w:rPr>
          <w:rFonts w:hint="eastAsia"/>
        </w:rPr>
        <w:t>40</w:t>
      </w:r>
      <w:r>
        <w:rPr>
          <w:rFonts w:hint="eastAsia"/>
        </w:rPr>
        <w:t>万元、</w:t>
      </w:r>
      <w:r>
        <w:rPr>
          <w:rFonts w:hint="eastAsia"/>
        </w:rPr>
        <w:t>50</w:t>
      </w:r>
      <w:r>
        <w:rPr>
          <w:rFonts w:hint="eastAsia"/>
        </w:rPr>
        <w:t>万元奖励。鼓励企业开展更高等级评估评价，认定后按上述奖励标准给予补差。</w:t>
      </w:r>
    </w:p>
    <w:p w:rsidR="00961291" w:rsidRDefault="00961291" w:rsidP="00961291">
      <w:pPr>
        <w:adjustRightInd w:val="0"/>
        <w:snapToGrid w:val="0"/>
        <w:spacing w:line="300" w:lineRule="auto"/>
        <w:ind w:firstLineChars="200" w:firstLine="640"/>
        <w:rPr>
          <w:rFonts w:hint="eastAsia"/>
        </w:rPr>
      </w:pPr>
      <w:r>
        <w:rPr>
          <w:rFonts w:hint="eastAsia"/>
        </w:rPr>
        <w:t>1</w:t>
      </w:r>
      <w:r>
        <w:rPr>
          <w:rFonts w:hint="eastAsia"/>
        </w:rPr>
        <w:t>．事项分类：</w:t>
      </w:r>
      <w:proofErr w:type="gramStart"/>
      <w:r>
        <w:rPr>
          <w:rFonts w:hint="eastAsia"/>
          <w:bCs/>
        </w:rPr>
        <w:t>免申即</w:t>
      </w:r>
      <w:proofErr w:type="gramEnd"/>
      <w:r>
        <w:rPr>
          <w:rFonts w:hint="eastAsia"/>
          <w:bCs/>
        </w:rPr>
        <w:t>享</w:t>
      </w:r>
    </w:p>
    <w:p w:rsidR="00961291" w:rsidRDefault="00961291" w:rsidP="00961291">
      <w:pPr>
        <w:adjustRightInd w:val="0"/>
        <w:snapToGrid w:val="0"/>
        <w:spacing w:line="300" w:lineRule="auto"/>
        <w:ind w:firstLineChars="200" w:firstLine="640"/>
      </w:pPr>
      <w:r>
        <w:rPr>
          <w:rFonts w:hint="eastAsia"/>
        </w:rPr>
        <w:t>2</w:t>
      </w:r>
      <w:r>
        <w:rPr>
          <w:rFonts w:hint="eastAsia"/>
          <w:bCs/>
        </w:rPr>
        <w:t>．</w:t>
      </w:r>
      <w:r>
        <w:rPr>
          <w:rFonts w:hint="eastAsia"/>
        </w:rPr>
        <w:t>申报条件：已被授权评定机构认定为三级（含）以上智能制造能力成熟度等级，智能制造能力达到相应水平，应用效果较好，且未获得过国家、省级或市级其他同类型资金补助支持的评优企业。</w:t>
      </w:r>
    </w:p>
    <w:p w:rsidR="00961291" w:rsidRDefault="00961291" w:rsidP="00961291">
      <w:pPr>
        <w:adjustRightInd w:val="0"/>
        <w:snapToGrid w:val="0"/>
        <w:spacing w:line="300" w:lineRule="auto"/>
        <w:ind w:firstLineChars="200" w:firstLine="640"/>
      </w:pPr>
      <w:r>
        <w:rPr>
          <w:rFonts w:hint="eastAsia"/>
        </w:rPr>
        <w:t>3</w:t>
      </w:r>
      <w:r>
        <w:rPr>
          <w:rFonts w:hint="eastAsia"/>
        </w:rPr>
        <w:t>．支持标准：对达到三级、四级、五级智能制造能力成熟度等级的评优企业，分别给予</w:t>
      </w:r>
      <w:r>
        <w:rPr>
          <w:rFonts w:hint="eastAsia"/>
        </w:rPr>
        <w:t>30</w:t>
      </w:r>
      <w:r>
        <w:rPr>
          <w:rFonts w:hint="eastAsia"/>
        </w:rPr>
        <w:t>万元、</w:t>
      </w:r>
      <w:r>
        <w:rPr>
          <w:rFonts w:hint="eastAsia"/>
        </w:rPr>
        <w:t>40</w:t>
      </w:r>
      <w:r>
        <w:rPr>
          <w:rFonts w:hint="eastAsia"/>
        </w:rPr>
        <w:t>万元、</w:t>
      </w:r>
      <w:r>
        <w:rPr>
          <w:rFonts w:hint="eastAsia"/>
        </w:rPr>
        <w:t>50</w:t>
      </w:r>
      <w:r>
        <w:rPr>
          <w:rFonts w:hint="eastAsia"/>
        </w:rPr>
        <w:t>万元奖励。鼓励企业开展更高等级评估评价，认定后按上述奖</w:t>
      </w:r>
      <w:r>
        <w:rPr>
          <w:rFonts w:hint="eastAsia"/>
        </w:rPr>
        <w:lastRenderedPageBreak/>
        <w:t>励标准给予补差。</w:t>
      </w:r>
    </w:p>
    <w:p w:rsidR="00961291" w:rsidRDefault="00961291" w:rsidP="00961291">
      <w:pPr>
        <w:adjustRightInd w:val="0"/>
        <w:snapToGrid w:val="0"/>
        <w:spacing w:line="300" w:lineRule="auto"/>
        <w:ind w:firstLineChars="200" w:firstLine="640"/>
        <w:rPr>
          <w:rFonts w:hint="eastAsia"/>
          <w:bCs/>
        </w:rPr>
      </w:pPr>
      <w:r>
        <w:rPr>
          <w:rFonts w:hint="eastAsia"/>
        </w:rPr>
        <w:t>4</w:t>
      </w:r>
      <w:r>
        <w:rPr>
          <w:rFonts w:hint="eastAsia"/>
        </w:rPr>
        <w:t>．</w:t>
      </w:r>
      <w:r>
        <w:rPr>
          <w:rFonts w:hint="eastAsia"/>
          <w:bCs/>
        </w:rPr>
        <w:t>申报材料：无</w:t>
      </w:r>
    </w:p>
    <w:p w:rsidR="00961291" w:rsidRDefault="00961291" w:rsidP="00961291">
      <w:pPr>
        <w:adjustRightInd w:val="0"/>
        <w:snapToGrid w:val="0"/>
        <w:spacing w:line="300" w:lineRule="auto"/>
        <w:ind w:firstLineChars="200" w:firstLine="640"/>
        <w:rPr>
          <w:rFonts w:hint="eastAsia"/>
          <w:bCs/>
        </w:rPr>
      </w:pPr>
      <w:r>
        <w:rPr>
          <w:rFonts w:hint="eastAsia"/>
          <w:bCs/>
        </w:rPr>
        <w:t>5</w:t>
      </w:r>
      <w:r>
        <w:rPr>
          <w:rFonts w:hint="eastAsia"/>
          <w:bCs/>
        </w:rPr>
        <w:t>．申报渠道：</w:t>
      </w:r>
      <w:r w:rsidRPr="006C2A13">
        <w:rPr>
          <w:rFonts w:ascii="方正仿宋简体" w:hint="eastAsia"/>
          <w:bCs/>
        </w:rPr>
        <w:t>“</w:t>
      </w:r>
      <w:r>
        <w:rPr>
          <w:rFonts w:hint="eastAsia"/>
          <w:bCs/>
        </w:rPr>
        <w:t>蓉易享</w:t>
      </w:r>
      <w:r w:rsidRPr="006C2A13">
        <w:rPr>
          <w:rFonts w:ascii="方正仿宋简体" w:hint="eastAsia"/>
          <w:bCs/>
        </w:rPr>
        <w:t>”</w:t>
      </w:r>
      <w:r>
        <w:rPr>
          <w:rFonts w:hint="eastAsia"/>
          <w:bCs/>
        </w:rPr>
        <w:t>平台</w:t>
      </w:r>
    </w:p>
    <w:p w:rsidR="00961291" w:rsidRDefault="00961291" w:rsidP="00961291">
      <w:pPr>
        <w:adjustRightInd w:val="0"/>
        <w:snapToGrid w:val="0"/>
        <w:spacing w:line="300" w:lineRule="auto"/>
        <w:ind w:firstLineChars="200" w:firstLine="640"/>
        <w:rPr>
          <w:rFonts w:hint="eastAsia"/>
        </w:rPr>
      </w:pPr>
      <w:r>
        <w:rPr>
          <w:rFonts w:hint="eastAsia"/>
          <w:bCs/>
        </w:rPr>
        <w:t>6</w:t>
      </w:r>
      <w:r>
        <w:rPr>
          <w:rFonts w:hint="eastAsia"/>
          <w:bCs/>
        </w:rPr>
        <w:t>．申报时间：</w:t>
      </w:r>
      <w:smartTag w:uri="urn:schemas-microsoft-com:office:smarttags" w:element="chsdate">
        <w:smartTagPr>
          <w:attr w:name="IsROCDate" w:val="False"/>
          <w:attr w:name="IsLunarDate" w:val="False"/>
          <w:attr w:name="Day" w:val="31"/>
          <w:attr w:name="Month" w:val="12"/>
          <w:attr w:name="Year" w:val="2024"/>
        </w:smartTagPr>
        <w:r>
          <w:rPr>
            <w:rFonts w:hint="eastAsia"/>
            <w:bCs/>
          </w:rPr>
          <w:t>12</w:t>
        </w:r>
        <w:r>
          <w:rPr>
            <w:rFonts w:hint="eastAsia"/>
            <w:bCs/>
          </w:rPr>
          <w:t>月</w:t>
        </w:r>
        <w:r>
          <w:rPr>
            <w:rFonts w:hint="eastAsia"/>
            <w:bCs/>
          </w:rPr>
          <w:t>31</w:t>
        </w:r>
        <w:r>
          <w:rPr>
            <w:rFonts w:hint="eastAsia"/>
            <w:bCs/>
          </w:rPr>
          <w:t>日</w:t>
        </w:r>
      </w:smartTag>
      <w:r>
        <w:rPr>
          <w:rFonts w:hint="eastAsia"/>
          <w:bCs/>
        </w:rPr>
        <w:t>前</w:t>
      </w:r>
    </w:p>
    <w:p w:rsidR="00961291" w:rsidRDefault="00961291" w:rsidP="00961291">
      <w:pPr>
        <w:adjustRightInd w:val="0"/>
        <w:snapToGrid w:val="0"/>
        <w:spacing w:line="300" w:lineRule="auto"/>
        <w:ind w:firstLineChars="200" w:firstLine="640"/>
      </w:pPr>
      <w:r>
        <w:rPr>
          <w:rFonts w:hint="eastAsia"/>
        </w:rPr>
        <w:t>7</w:t>
      </w:r>
      <w:r>
        <w:rPr>
          <w:rFonts w:hint="eastAsia"/>
          <w:bCs/>
        </w:rPr>
        <w:t>．</w:t>
      </w:r>
      <w:r>
        <w:rPr>
          <w:rFonts w:hint="eastAsia"/>
        </w:rPr>
        <w:t>政策咨询：市经信局市新经济</w:t>
      </w:r>
      <w:proofErr w:type="gramStart"/>
      <w:r>
        <w:rPr>
          <w:rFonts w:hint="eastAsia"/>
        </w:rPr>
        <w:t>委工业</w:t>
      </w:r>
      <w:proofErr w:type="gramEnd"/>
      <w:r>
        <w:rPr>
          <w:rFonts w:hint="eastAsia"/>
        </w:rPr>
        <w:t>互联网推进处，联系方式：</w:t>
      </w:r>
      <w:r>
        <w:rPr>
          <w:rFonts w:hint="eastAsia"/>
        </w:rPr>
        <w:t>61883970</w:t>
      </w:r>
      <w:r>
        <w:rPr>
          <w:rFonts w:hint="eastAsia"/>
        </w:rPr>
        <w:t>。</w:t>
      </w:r>
    </w:p>
    <w:p w:rsidR="00961291" w:rsidRDefault="00961291" w:rsidP="00961291">
      <w:pPr>
        <w:adjustRightInd w:val="0"/>
        <w:snapToGrid w:val="0"/>
        <w:spacing w:line="300" w:lineRule="auto"/>
        <w:ind w:firstLineChars="200" w:firstLine="640"/>
        <w:rPr>
          <w:rFonts w:ascii="方正楷体简体" w:eastAsia="方正楷体简体" w:hint="eastAsia"/>
        </w:rPr>
      </w:pPr>
      <w:r>
        <w:rPr>
          <w:rFonts w:ascii="方正楷体简体" w:eastAsia="方正楷体简体" w:hint="eastAsia"/>
        </w:rPr>
        <w:t>（八）支持企业入选示范项目</w:t>
      </w:r>
    </w:p>
    <w:p w:rsidR="00961291" w:rsidRDefault="00961291" w:rsidP="00961291">
      <w:pPr>
        <w:adjustRightInd w:val="0"/>
        <w:snapToGrid w:val="0"/>
        <w:spacing w:line="300" w:lineRule="auto"/>
        <w:ind w:firstLineChars="200" w:firstLine="640"/>
        <w:rPr>
          <w:rFonts w:hint="eastAsia"/>
        </w:rPr>
      </w:pPr>
      <w:r>
        <w:rPr>
          <w:rFonts w:hint="eastAsia"/>
        </w:rPr>
        <w:t>1</w:t>
      </w:r>
      <w:r>
        <w:rPr>
          <w:rFonts w:hint="eastAsia"/>
          <w:bCs/>
        </w:rPr>
        <w:t>．</w:t>
      </w:r>
      <w:r>
        <w:rPr>
          <w:rFonts w:hint="eastAsia"/>
        </w:rPr>
        <w:t>对入选工业和信息化</w:t>
      </w:r>
      <w:proofErr w:type="gramStart"/>
      <w:r>
        <w:rPr>
          <w:rFonts w:hint="eastAsia"/>
        </w:rPr>
        <w:t>部工业</w:t>
      </w:r>
      <w:proofErr w:type="gramEnd"/>
      <w:r>
        <w:rPr>
          <w:rFonts w:hint="eastAsia"/>
        </w:rPr>
        <w:t>互联网、智能制造方向的示范项目，给予每个项目</w:t>
      </w:r>
      <w:r>
        <w:rPr>
          <w:rFonts w:hint="eastAsia"/>
        </w:rPr>
        <w:t>30</w:t>
      </w:r>
      <w:r>
        <w:rPr>
          <w:rFonts w:hint="eastAsia"/>
        </w:rPr>
        <w:t>万元奖励；对入选工业和信息化部智能制造领域的优秀场景，给予每个企业</w:t>
      </w:r>
      <w:r>
        <w:rPr>
          <w:rFonts w:hint="eastAsia"/>
        </w:rPr>
        <w:t>30</w:t>
      </w:r>
      <w:r>
        <w:rPr>
          <w:rFonts w:hint="eastAsia"/>
        </w:rPr>
        <w:t>万元奖励；对入选工业和信息化部智能制造示范工厂的揭榜企业，给予</w:t>
      </w:r>
      <w:r>
        <w:rPr>
          <w:rFonts w:hint="eastAsia"/>
        </w:rPr>
        <w:t>100</w:t>
      </w:r>
      <w:r>
        <w:rPr>
          <w:rFonts w:hint="eastAsia"/>
        </w:rPr>
        <w:t>万元奖励；每个企业一个自然年度内上述各项奖励的总额不超过</w:t>
      </w:r>
      <w:r>
        <w:rPr>
          <w:rFonts w:hint="eastAsia"/>
        </w:rPr>
        <w:t>100</w:t>
      </w:r>
      <w:r>
        <w:rPr>
          <w:rFonts w:hint="eastAsia"/>
        </w:rPr>
        <w:t>万元。</w:t>
      </w:r>
    </w:p>
    <w:p w:rsidR="00961291" w:rsidRDefault="00961291" w:rsidP="00961291">
      <w:pPr>
        <w:adjustRightInd w:val="0"/>
        <w:snapToGrid w:val="0"/>
        <w:spacing w:line="300" w:lineRule="auto"/>
        <w:ind w:firstLineChars="200" w:firstLine="640"/>
        <w:rPr>
          <w:rFonts w:hint="eastAsia"/>
        </w:rPr>
      </w:pPr>
      <w:r>
        <w:rPr>
          <w:rFonts w:hint="eastAsia"/>
        </w:rPr>
        <w:t>（</w:t>
      </w:r>
      <w:r>
        <w:rPr>
          <w:rFonts w:hint="eastAsia"/>
        </w:rPr>
        <w:t>1</w:t>
      </w:r>
      <w:r>
        <w:rPr>
          <w:rFonts w:hint="eastAsia"/>
        </w:rPr>
        <w:t>）事项分类：</w:t>
      </w:r>
      <w:proofErr w:type="gramStart"/>
      <w:r>
        <w:rPr>
          <w:rFonts w:hint="eastAsia"/>
          <w:bCs/>
        </w:rPr>
        <w:t>免申即</w:t>
      </w:r>
      <w:proofErr w:type="gramEnd"/>
      <w:r>
        <w:rPr>
          <w:rFonts w:hint="eastAsia"/>
          <w:bCs/>
        </w:rPr>
        <w:t>享</w:t>
      </w:r>
    </w:p>
    <w:p w:rsidR="00961291" w:rsidRDefault="00961291" w:rsidP="00961291">
      <w:pPr>
        <w:adjustRightInd w:val="0"/>
        <w:snapToGrid w:val="0"/>
        <w:spacing w:line="300" w:lineRule="auto"/>
        <w:ind w:firstLineChars="200" w:firstLine="640"/>
      </w:pPr>
      <w:r>
        <w:rPr>
          <w:rFonts w:hint="eastAsia"/>
        </w:rPr>
        <w:t>（</w:t>
      </w:r>
      <w:r>
        <w:rPr>
          <w:rFonts w:hint="eastAsia"/>
        </w:rPr>
        <w:t>2</w:t>
      </w:r>
      <w:r>
        <w:rPr>
          <w:rFonts w:hint="eastAsia"/>
        </w:rPr>
        <w:t>）申报条件：入选工业和信息化</w:t>
      </w:r>
      <w:proofErr w:type="gramStart"/>
      <w:r>
        <w:rPr>
          <w:rFonts w:hint="eastAsia"/>
        </w:rPr>
        <w:t>部工业</w:t>
      </w:r>
      <w:proofErr w:type="gramEnd"/>
      <w:r>
        <w:rPr>
          <w:rFonts w:hint="eastAsia"/>
        </w:rPr>
        <w:t>互联网试点示范、新一代信息技术与制造业融合发展试点示范、工业互联网平台创新领航应用案例等工业互联网、智能制造方向的示范项目（含工业和信息化部之后新明确的工业互联网、智能制造方向的其他示范项目）；或入选工业和信息化部智能制造领域优秀场景的企业；或入选工业和信息化部智能制造示范工厂的企业。</w:t>
      </w:r>
    </w:p>
    <w:p w:rsidR="00961291" w:rsidRDefault="00961291" w:rsidP="00961291">
      <w:pPr>
        <w:adjustRightInd w:val="0"/>
        <w:snapToGrid w:val="0"/>
        <w:spacing w:line="300" w:lineRule="auto"/>
        <w:ind w:firstLineChars="200" w:firstLine="640"/>
      </w:pPr>
      <w:r>
        <w:rPr>
          <w:rFonts w:hint="eastAsia"/>
        </w:rPr>
        <w:t>（</w:t>
      </w:r>
      <w:r>
        <w:rPr>
          <w:rFonts w:hint="eastAsia"/>
        </w:rPr>
        <w:t>3</w:t>
      </w:r>
      <w:r>
        <w:rPr>
          <w:rFonts w:hint="eastAsia"/>
        </w:rPr>
        <w:t>）支持标准：对入选工业和信息化</w:t>
      </w:r>
      <w:proofErr w:type="gramStart"/>
      <w:r>
        <w:rPr>
          <w:rFonts w:hint="eastAsia"/>
        </w:rPr>
        <w:t>部工业</w:t>
      </w:r>
      <w:proofErr w:type="gramEnd"/>
      <w:r>
        <w:rPr>
          <w:rFonts w:hint="eastAsia"/>
        </w:rPr>
        <w:t>互联网、智能制造方向的示范项目，给予每个项目</w:t>
      </w:r>
      <w:r>
        <w:rPr>
          <w:rFonts w:hint="eastAsia"/>
        </w:rPr>
        <w:t>30</w:t>
      </w:r>
      <w:r>
        <w:rPr>
          <w:rFonts w:hint="eastAsia"/>
        </w:rPr>
        <w:t>万元奖励；对入选工业和信息化部智能制造领域的优秀场景，给予每个企</w:t>
      </w:r>
      <w:r>
        <w:rPr>
          <w:rFonts w:hint="eastAsia"/>
        </w:rPr>
        <w:lastRenderedPageBreak/>
        <w:t>业</w:t>
      </w:r>
      <w:r>
        <w:rPr>
          <w:rFonts w:hint="eastAsia"/>
        </w:rPr>
        <w:t>30</w:t>
      </w:r>
      <w:r>
        <w:rPr>
          <w:rFonts w:hint="eastAsia"/>
        </w:rPr>
        <w:t>万元奖励；对入选工业和信息化部智能制造示范工厂的揭榜企业，给予</w:t>
      </w:r>
      <w:r>
        <w:rPr>
          <w:rFonts w:hint="eastAsia"/>
        </w:rPr>
        <w:t>100</w:t>
      </w:r>
      <w:r>
        <w:rPr>
          <w:rFonts w:hint="eastAsia"/>
        </w:rPr>
        <w:t>万元奖励；每个企业一个自然年度内上述各项奖励的总额不超过</w:t>
      </w:r>
      <w:r>
        <w:rPr>
          <w:rFonts w:hint="eastAsia"/>
        </w:rPr>
        <w:t>100</w:t>
      </w:r>
      <w:r>
        <w:rPr>
          <w:rFonts w:hint="eastAsia"/>
        </w:rPr>
        <w:t>万元。</w:t>
      </w:r>
    </w:p>
    <w:p w:rsidR="00961291" w:rsidRDefault="00961291" w:rsidP="00961291">
      <w:pPr>
        <w:adjustRightInd w:val="0"/>
        <w:snapToGrid w:val="0"/>
        <w:spacing w:line="300" w:lineRule="auto"/>
        <w:ind w:firstLineChars="200" w:firstLine="640"/>
        <w:rPr>
          <w:rFonts w:hint="eastAsia"/>
          <w:bCs/>
        </w:rPr>
      </w:pPr>
      <w:r>
        <w:rPr>
          <w:rFonts w:hint="eastAsia"/>
        </w:rPr>
        <w:t>（</w:t>
      </w:r>
      <w:r>
        <w:rPr>
          <w:rFonts w:hint="eastAsia"/>
        </w:rPr>
        <w:t>4</w:t>
      </w:r>
      <w:r>
        <w:rPr>
          <w:rFonts w:hint="eastAsia"/>
        </w:rPr>
        <w:t>）</w:t>
      </w:r>
      <w:r>
        <w:rPr>
          <w:rFonts w:hint="eastAsia"/>
          <w:bCs/>
        </w:rPr>
        <w:t>申报材料：无</w:t>
      </w:r>
    </w:p>
    <w:p w:rsidR="00961291" w:rsidRDefault="00961291" w:rsidP="00961291">
      <w:pPr>
        <w:adjustRightInd w:val="0"/>
        <w:snapToGrid w:val="0"/>
        <w:spacing w:line="300" w:lineRule="auto"/>
        <w:ind w:firstLineChars="200" w:firstLine="640"/>
        <w:rPr>
          <w:rFonts w:hint="eastAsia"/>
          <w:bCs/>
        </w:rPr>
      </w:pPr>
      <w:r>
        <w:rPr>
          <w:rFonts w:hint="eastAsia"/>
          <w:bCs/>
        </w:rPr>
        <w:t>（</w:t>
      </w:r>
      <w:r>
        <w:rPr>
          <w:rFonts w:hint="eastAsia"/>
          <w:bCs/>
        </w:rPr>
        <w:t>5</w:t>
      </w:r>
      <w:r>
        <w:rPr>
          <w:rFonts w:hint="eastAsia"/>
          <w:bCs/>
        </w:rPr>
        <w:t>）申报渠道：</w:t>
      </w:r>
      <w:r w:rsidRPr="006C2A13">
        <w:rPr>
          <w:rFonts w:ascii="方正仿宋简体" w:hint="eastAsia"/>
          <w:bCs/>
        </w:rPr>
        <w:t>“</w:t>
      </w:r>
      <w:r>
        <w:rPr>
          <w:rFonts w:hint="eastAsia"/>
          <w:bCs/>
        </w:rPr>
        <w:t>蓉易享</w:t>
      </w:r>
      <w:r w:rsidRPr="006C2A13">
        <w:rPr>
          <w:rFonts w:ascii="方正仿宋简体" w:hint="eastAsia"/>
          <w:bCs/>
        </w:rPr>
        <w:t>”</w:t>
      </w:r>
      <w:r>
        <w:rPr>
          <w:rFonts w:hint="eastAsia"/>
          <w:bCs/>
        </w:rPr>
        <w:t>平台</w:t>
      </w:r>
    </w:p>
    <w:p w:rsidR="00961291" w:rsidRDefault="00961291" w:rsidP="00961291">
      <w:pPr>
        <w:adjustRightInd w:val="0"/>
        <w:snapToGrid w:val="0"/>
        <w:spacing w:line="300" w:lineRule="auto"/>
        <w:ind w:firstLineChars="200" w:firstLine="640"/>
        <w:rPr>
          <w:rFonts w:hint="eastAsia"/>
          <w:bCs/>
        </w:rPr>
      </w:pPr>
      <w:r>
        <w:rPr>
          <w:rFonts w:hint="eastAsia"/>
          <w:bCs/>
        </w:rPr>
        <w:t>（</w:t>
      </w:r>
      <w:r>
        <w:rPr>
          <w:rFonts w:hint="eastAsia"/>
          <w:bCs/>
        </w:rPr>
        <w:t>6</w:t>
      </w:r>
      <w:r>
        <w:rPr>
          <w:rFonts w:hint="eastAsia"/>
          <w:bCs/>
        </w:rPr>
        <w:t>）申报时间：</w:t>
      </w:r>
      <w:smartTag w:uri="urn:schemas-microsoft-com:office:smarttags" w:element="chsdate">
        <w:smartTagPr>
          <w:attr w:name="IsROCDate" w:val="False"/>
          <w:attr w:name="IsLunarDate" w:val="False"/>
          <w:attr w:name="Day" w:val="31"/>
          <w:attr w:name="Month" w:val="12"/>
          <w:attr w:name="Year" w:val="2024"/>
        </w:smartTagPr>
        <w:r>
          <w:rPr>
            <w:rFonts w:hint="eastAsia"/>
            <w:bCs/>
          </w:rPr>
          <w:t>12</w:t>
        </w:r>
        <w:r>
          <w:rPr>
            <w:rFonts w:hint="eastAsia"/>
            <w:bCs/>
          </w:rPr>
          <w:t>月</w:t>
        </w:r>
        <w:r>
          <w:rPr>
            <w:rFonts w:hint="eastAsia"/>
            <w:bCs/>
          </w:rPr>
          <w:t>31</w:t>
        </w:r>
        <w:r>
          <w:rPr>
            <w:rFonts w:hint="eastAsia"/>
            <w:bCs/>
          </w:rPr>
          <w:t>日前</w:t>
        </w:r>
      </w:smartTag>
    </w:p>
    <w:p w:rsidR="00961291" w:rsidRDefault="00961291" w:rsidP="00961291">
      <w:pPr>
        <w:adjustRightInd w:val="0"/>
        <w:snapToGrid w:val="0"/>
        <w:spacing w:line="300" w:lineRule="auto"/>
        <w:ind w:firstLineChars="200" w:firstLine="640"/>
        <w:rPr>
          <w:rFonts w:hint="eastAsia"/>
        </w:rPr>
      </w:pPr>
      <w:r>
        <w:rPr>
          <w:rFonts w:hint="eastAsia"/>
        </w:rPr>
        <w:t>（</w:t>
      </w:r>
      <w:r>
        <w:rPr>
          <w:rFonts w:hint="eastAsia"/>
        </w:rPr>
        <w:t>7</w:t>
      </w:r>
      <w:r>
        <w:rPr>
          <w:rFonts w:hint="eastAsia"/>
        </w:rPr>
        <w:t>）政策咨询：市经信局市新经济</w:t>
      </w:r>
      <w:proofErr w:type="gramStart"/>
      <w:r>
        <w:rPr>
          <w:rFonts w:hint="eastAsia"/>
        </w:rPr>
        <w:t>委工业</w:t>
      </w:r>
      <w:proofErr w:type="gramEnd"/>
      <w:r>
        <w:rPr>
          <w:rFonts w:hint="eastAsia"/>
        </w:rPr>
        <w:t>互联网推进处，联系方式：</w:t>
      </w:r>
      <w:r>
        <w:rPr>
          <w:rFonts w:hint="eastAsia"/>
        </w:rPr>
        <w:t>61883970</w:t>
      </w:r>
      <w:r>
        <w:rPr>
          <w:rFonts w:hint="eastAsia"/>
        </w:rPr>
        <w:t>。</w:t>
      </w:r>
    </w:p>
    <w:p w:rsidR="00961291" w:rsidRDefault="00961291" w:rsidP="00961291">
      <w:pPr>
        <w:adjustRightInd w:val="0"/>
        <w:snapToGrid w:val="0"/>
        <w:spacing w:line="300" w:lineRule="auto"/>
        <w:ind w:firstLineChars="200" w:firstLine="640"/>
        <w:rPr>
          <w:rFonts w:hint="eastAsia"/>
        </w:rPr>
      </w:pPr>
      <w:r>
        <w:rPr>
          <w:rFonts w:hint="eastAsia"/>
        </w:rPr>
        <w:t>2</w:t>
      </w:r>
      <w:r>
        <w:rPr>
          <w:rFonts w:hint="eastAsia"/>
          <w:bCs/>
        </w:rPr>
        <w:t>．</w:t>
      </w:r>
      <w:r>
        <w:rPr>
          <w:rFonts w:hint="eastAsia"/>
        </w:rPr>
        <w:t>对入选世界经济论坛全球</w:t>
      </w:r>
      <w:r w:rsidRPr="006C2A13">
        <w:rPr>
          <w:rFonts w:ascii="方正仿宋简体" w:hint="eastAsia"/>
        </w:rPr>
        <w:t>“</w:t>
      </w:r>
      <w:r>
        <w:rPr>
          <w:rFonts w:hint="eastAsia"/>
        </w:rPr>
        <w:t>灯塔工厂</w:t>
      </w:r>
      <w:r w:rsidRPr="006C2A13">
        <w:rPr>
          <w:rFonts w:ascii="方正仿宋简体" w:hint="eastAsia"/>
        </w:rPr>
        <w:t>”</w:t>
      </w:r>
      <w:r>
        <w:rPr>
          <w:rFonts w:hint="eastAsia"/>
        </w:rPr>
        <w:t>的企业，给予</w:t>
      </w:r>
      <w:r>
        <w:rPr>
          <w:rFonts w:hint="eastAsia"/>
        </w:rPr>
        <w:t>300</w:t>
      </w:r>
      <w:r>
        <w:rPr>
          <w:rFonts w:hint="eastAsia"/>
        </w:rPr>
        <w:t>万元奖励。</w:t>
      </w:r>
    </w:p>
    <w:p w:rsidR="00961291" w:rsidRDefault="00961291" w:rsidP="00961291">
      <w:pPr>
        <w:adjustRightInd w:val="0"/>
        <w:snapToGrid w:val="0"/>
        <w:spacing w:line="300" w:lineRule="auto"/>
        <w:ind w:firstLineChars="200" w:firstLine="640"/>
        <w:rPr>
          <w:rFonts w:hint="eastAsia"/>
          <w:bCs/>
        </w:rPr>
      </w:pPr>
      <w:r>
        <w:rPr>
          <w:rFonts w:hint="eastAsia"/>
        </w:rPr>
        <w:t>（</w:t>
      </w:r>
      <w:r>
        <w:rPr>
          <w:rFonts w:hint="eastAsia"/>
        </w:rPr>
        <w:t>1</w:t>
      </w:r>
      <w:r>
        <w:rPr>
          <w:rFonts w:hint="eastAsia"/>
        </w:rPr>
        <w:t>）</w:t>
      </w:r>
      <w:r>
        <w:rPr>
          <w:rFonts w:hint="eastAsia"/>
          <w:bCs/>
        </w:rPr>
        <w:t>事项分类：</w:t>
      </w:r>
      <w:proofErr w:type="gramStart"/>
      <w:r>
        <w:rPr>
          <w:rFonts w:hint="eastAsia"/>
          <w:bCs/>
        </w:rPr>
        <w:t>免申即</w:t>
      </w:r>
      <w:proofErr w:type="gramEnd"/>
      <w:r>
        <w:rPr>
          <w:rFonts w:hint="eastAsia"/>
          <w:bCs/>
        </w:rPr>
        <w:t>享</w:t>
      </w:r>
    </w:p>
    <w:p w:rsidR="00961291" w:rsidRDefault="00961291" w:rsidP="00961291">
      <w:pPr>
        <w:adjustRightInd w:val="0"/>
        <w:snapToGrid w:val="0"/>
        <w:spacing w:line="300" w:lineRule="auto"/>
        <w:ind w:firstLineChars="200" w:firstLine="640"/>
        <w:rPr>
          <w:rFonts w:hint="eastAsia"/>
          <w:bCs/>
        </w:rPr>
      </w:pPr>
      <w:r>
        <w:rPr>
          <w:rFonts w:hint="eastAsia"/>
          <w:bCs/>
        </w:rPr>
        <w:t>（</w:t>
      </w:r>
      <w:r>
        <w:rPr>
          <w:rFonts w:hint="eastAsia"/>
          <w:bCs/>
        </w:rPr>
        <w:t>2</w:t>
      </w:r>
      <w:r>
        <w:rPr>
          <w:rFonts w:hint="eastAsia"/>
          <w:bCs/>
        </w:rPr>
        <w:t>）申报条件：入选世界经济论坛全球</w:t>
      </w:r>
      <w:r w:rsidRPr="006C2A13">
        <w:rPr>
          <w:rFonts w:ascii="方正仿宋简体" w:hint="eastAsia"/>
          <w:bCs/>
        </w:rPr>
        <w:t>“</w:t>
      </w:r>
      <w:r>
        <w:rPr>
          <w:rFonts w:hint="eastAsia"/>
          <w:bCs/>
        </w:rPr>
        <w:t>灯塔工厂</w:t>
      </w:r>
      <w:r w:rsidRPr="006C2A13">
        <w:rPr>
          <w:rFonts w:ascii="方正仿宋简体" w:hint="eastAsia"/>
          <w:bCs/>
        </w:rPr>
        <w:t>”</w:t>
      </w:r>
      <w:r>
        <w:rPr>
          <w:rFonts w:hint="eastAsia"/>
          <w:bCs/>
        </w:rPr>
        <w:t>的企业。</w:t>
      </w:r>
    </w:p>
    <w:p w:rsidR="00961291" w:rsidRDefault="00961291" w:rsidP="00961291">
      <w:pPr>
        <w:adjustRightInd w:val="0"/>
        <w:snapToGrid w:val="0"/>
        <w:spacing w:line="300" w:lineRule="auto"/>
        <w:ind w:firstLineChars="200" w:firstLine="640"/>
        <w:rPr>
          <w:rFonts w:hint="eastAsia"/>
          <w:bCs/>
        </w:rPr>
      </w:pPr>
      <w:r>
        <w:rPr>
          <w:rFonts w:hint="eastAsia"/>
          <w:bCs/>
        </w:rPr>
        <w:t>（</w:t>
      </w:r>
      <w:r>
        <w:rPr>
          <w:rFonts w:hint="eastAsia"/>
          <w:bCs/>
        </w:rPr>
        <w:t>3</w:t>
      </w:r>
      <w:r>
        <w:rPr>
          <w:rFonts w:hint="eastAsia"/>
          <w:bCs/>
        </w:rPr>
        <w:t>）支持标准：对入选世界经济论坛全球</w:t>
      </w:r>
      <w:r w:rsidRPr="006C2A13">
        <w:rPr>
          <w:rFonts w:ascii="方正仿宋简体" w:hint="eastAsia"/>
          <w:bCs/>
        </w:rPr>
        <w:t>“</w:t>
      </w:r>
      <w:r>
        <w:rPr>
          <w:rFonts w:hint="eastAsia"/>
          <w:bCs/>
        </w:rPr>
        <w:t>灯塔工厂</w:t>
      </w:r>
      <w:r w:rsidRPr="006C2A13">
        <w:rPr>
          <w:rFonts w:ascii="方正仿宋简体" w:hint="eastAsia"/>
          <w:bCs/>
        </w:rPr>
        <w:t>”</w:t>
      </w:r>
      <w:r>
        <w:rPr>
          <w:rFonts w:hint="eastAsia"/>
          <w:bCs/>
        </w:rPr>
        <w:t>的企业，给予</w:t>
      </w:r>
      <w:r>
        <w:rPr>
          <w:rFonts w:hint="eastAsia"/>
          <w:bCs/>
        </w:rPr>
        <w:t>300</w:t>
      </w:r>
      <w:r>
        <w:rPr>
          <w:rFonts w:hint="eastAsia"/>
          <w:bCs/>
        </w:rPr>
        <w:t>万元奖励。</w:t>
      </w:r>
    </w:p>
    <w:p w:rsidR="00961291" w:rsidRDefault="00961291" w:rsidP="00961291">
      <w:pPr>
        <w:adjustRightInd w:val="0"/>
        <w:snapToGrid w:val="0"/>
        <w:spacing w:line="300" w:lineRule="auto"/>
        <w:ind w:firstLineChars="200" w:firstLine="640"/>
        <w:rPr>
          <w:rFonts w:hint="eastAsia"/>
          <w:bCs/>
        </w:rPr>
      </w:pPr>
      <w:r>
        <w:rPr>
          <w:rFonts w:hint="eastAsia"/>
          <w:bCs/>
        </w:rPr>
        <w:t>（</w:t>
      </w:r>
      <w:r>
        <w:rPr>
          <w:rFonts w:hint="eastAsia"/>
          <w:bCs/>
        </w:rPr>
        <w:t>4</w:t>
      </w:r>
      <w:r>
        <w:rPr>
          <w:rFonts w:hint="eastAsia"/>
          <w:bCs/>
        </w:rPr>
        <w:t>）申报材料：无</w:t>
      </w:r>
    </w:p>
    <w:p w:rsidR="00961291" w:rsidRDefault="00961291" w:rsidP="00961291">
      <w:pPr>
        <w:adjustRightInd w:val="0"/>
        <w:snapToGrid w:val="0"/>
        <w:spacing w:line="300" w:lineRule="auto"/>
        <w:ind w:firstLineChars="200" w:firstLine="640"/>
        <w:rPr>
          <w:rFonts w:hint="eastAsia"/>
          <w:bCs/>
        </w:rPr>
      </w:pPr>
      <w:r>
        <w:rPr>
          <w:rFonts w:hint="eastAsia"/>
          <w:bCs/>
        </w:rPr>
        <w:t>（</w:t>
      </w:r>
      <w:r>
        <w:rPr>
          <w:rFonts w:hint="eastAsia"/>
          <w:bCs/>
        </w:rPr>
        <w:t>5</w:t>
      </w:r>
      <w:r>
        <w:rPr>
          <w:rFonts w:hint="eastAsia"/>
          <w:bCs/>
        </w:rPr>
        <w:t>）申报渠道：</w:t>
      </w:r>
      <w:r w:rsidRPr="006C2A13">
        <w:rPr>
          <w:rFonts w:ascii="方正仿宋简体" w:hint="eastAsia"/>
          <w:bCs/>
        </w:rPr>
        <w:t>“</w:t>
      </w:r>
      <w:r>
        <w:rPr>
          <w:rFonts w:hint="eastAsia"/>
          <w:bCs/>
        </w:rPr>
        <w:t>蓉易享</w:t>
      </w:r>
      <w:r w:rsidRPr="006C2A13">
        <w:rPr>
          <w:rFonts w:ascii="方正仿宋简体" w:hint="eastAsia"/>
          <w:bCs/>
        </w:rPr>
        <w:t>”</w:t>
      </w:r>
      <w:r>
        <w:rPr>
          <w:rFonts w:hint="eastAsia"/>
          <w:bCs/>
        </w:rPr>
        <w:t>平台</w:t>
      </w:r>
    </w:p>
    <w:p w:rsidR="00961291" w:rsidRDefault="00961291" w:rsidP="00961291">
      <w:pPr>
        <w:adjustRightInd w:val="0"/>
        <w:snapToGrid w:val="0"/>
        <w:spacing w:line="300" w:lineRule="auto"/>
        <w:ind w:firstLineChars="200" w:firstLine="640"/>
        <w:rPr>
          <w:rFonts w:hint="eastAsia"/>
          <w:bCs/>
        </w:rPr>
      </w:pPr>
      <w:r>
        <w:rPr>
          <w:rFonts w:hint="eastAsia"/>
          <w:bCs/>
        </w:rPr>
        <w:t>（</w:t>
      </w:r>
      <w:r>
        <w:rPr>
          <w:rFonts w:hint="eastAsia"/>
          <w:bCs/>
        </w:rPr>
        <w:t>6</w:t>
      </w:r>
      <w:r>
        <w:rPr>
          <w:rFonts w:hint="eastAsia"/>
          <w:bCs/>
        </w:rPr>
        <w:t>）申报时间：</w:t>
      </w:r>
      <w:smartTag w:uri="urn:schemas-microsoft-com:office:smarttags" w:element="chsdate">
        <w:smartTagPr>
          <w:attr w:name="IsROCDate" w:val="False"/>
          <w:attr w:name="IsLunarDate" w:val="False"/>
          <w:attr w:name="Day" w:val="31"/>
          <w:attr w:name="Month" w:val="12"/>
          <w:attr w:name="Year" w:val="2024"/>
        </w:smartTagPr>
        <w:r>
          <w:rPr>
            <w:rFonts w:hint="eastAsia"/>
            <w:bCs/>
          </w:rPr>
          <w:t>12</w:t>
        </w:r>
        <w:r>
          <w:rPr>
            <w:rFonts w:hint="eastAsia"/>
            <w:bCs/>
          </w:rPr>
          <w:t>月</w:t>
        </w:r>
        <w:r>
          <w:rPr>
            <w:rFonts w:hint="eastAsia"/>
            <w:bCs/>
          </w:rPr>
          <w:t>31</w:t>
        </w:r>
        <w:r>
          <w:rPr>
            <w:rFonts w:hint="eastAsia"/>
            <w:bCs/>
          </w:rPr>
          <w:t>日前</w:t>
        </w:r>
      </w:smartTag>
    </w:p>
    <w:p w:rsidR="00961291" w:rsidRDefault="00961291" w:rsidP="00961291">
      <w:pPr>
        <w:adjustRightInd w:val="0"/>
        <w:snapToGrid w:val="0"/>
        <w:spacing w:line="300" w:lineRule="auto"/>
        <w:ind w:firstLineChars="200" w:firstLine="640"/>
      </w:pPr>
      <w:r>
        <w:rPr>
          <w:rFonts w:hint="eastAsia"/>
        </w:rPr>
        <w:t>（</w:t>
      </w:r>
      <w:r>
        <w:rPr>
          <w:rFonts w:hint="eastAsia"/>
        </w:rPr>
        <w:t>7</w:t>
      </w:r>
      <w:r>
        <w:rPr>
          <w:rFonts w:hint="eastAsia"/>
        </w:rPr>
        <w:t>）政策咨询：市经信局市新经济</w:t>
      </w:r>
      <w:proofErr w:type="gramStart"/>
      <w:r>
        <w:rPr>
          <w:rFonts w:hint="eastAsia"/>
        </w:rPr>
        <w:t>委工业</w:t>
      </w:r>
      <w:proofErr w:type="gramEnd"/>
      <w:r>
        <w:rPr>
          <w:rFonts w:hint="eastAsia"/>
        </w:rPr>
        <w:t>互联网推进处，联系方式：</w:t>
      </w:r>
      <w:r>
        <w:rPr>
          <w:rFonts w:hint="eastAsia"/>
        </w:rPr>
        <w:t>61883970</w:t>
      </w:r>
      <w:r>
        <w:rPr>
          <w:rFonts w:hint="eastAsia"/>
        </w:rPr>
        <w:t>。</w:t>
      </w:r>
    </w:p>
    <w:p w:rsidR="00961291" w:rsidRPr="006C2A13" w:rsidRDefault="00961291" w:rsidP="00961291">
      <w:pPr>
        <w:adjustRightInd w:val="0"/>
        <w:snapToGrid w:val="0"/>
        <w:spacing w:line="300" w:lineRule="auto"/>
        <w:ind w:firstLineChars="200" w:firstLine="640"/>
        <w:rPr>
          <w:rFonts w:eastAsia="方正黑体简体"/>
        </w:rPr>
      </w:pPr>
      <w:r w:rsidRPr="006C2A13">
        <w:rPr>
          <w:rFonts w:eastAsia="方正黑体简体"/>
        </w:rPr>
        <w:t>三、其他</w:t>
      </w:r>
    </w:p>
    <w:p w:rsidR="00961291" w:rsidRDefault="00961291" w:rsidP="00961291">
      <w:pPr>
        <w:adjustRightInd w:val="0"/>
        <w:snapToGrid w:val="0"/>
        <w:spacing w:line="300" w:lineRule="auto"/>
        <w:ind w:firstLineChars="200" w:firstLine="640"/>
      </w:pPr>
      <w:r>
        <w:rPr>
          <w:rFonts w:hint="eastAsia"/>
        </w:rPr>
        <w:t>（九）本实施细则所述补助（奖励）政策条款适用于申报主体为依法经营的企业及相关组织机构，近三年信用良好，未发生较大及以上安全事故、突发环境事件等，未在严重违</w:t>
      </w:r>
      <w:r>
        <w:rPr>
          <w:rFonts w:hint="eastAsia"/>
        </w:rPr>
        <w:lastRenderedPageBreak/>
        <w:t>法失信名单、安全生产严重失信名单、环境信用评价</w:t>
      </w:r>
      <w:r w:rsidRPr="006C2A13">
        <w:rPr>
          <w:rFonts w:ascii="方正仿宋简体" w:hint="eastAsia"/>
        </w:rPr>
        <w:t>“</w:t>
      </w:r>
      <w:r>
        <w:rPr>
          <w:rFonts w:hint="eastAsia"/>
        </w:rPr>
        <w:t>不良企业</w:t>
      </w:r>
      <w:r w:rsidRPr="006C2A13">
        <w:rPr>
          <w:rFonts w:ascii="方正仿宋简体" w:hint="eastAsia"/>
        </w:rPr>
        <w:t>”</w:t>
      </w:r>
      <w:r>
        <w:rPr>
          <w:rFonts w:hint="eastAsia"/>
        </w:rPr>
        <w:t>有效期内，涉及项目应符合成都产业发展政策和安全、环保、节能、消防、统计等法律规定。对申报主体的具体要求以各政策条款申报通知（指南）为准。本实施细则所述中小企业（含中型、小型和微型企业）要求符合《工业和信息化部</w:t>
      </w:r>
      <w:r>
        <w:rPr>
          <w:rFonts w:hint="eastAsia"/>
        </w:rPr>
        <w:t xml:space="preserve"> </w:t>
      </w:r>
      <w:r>
        <w:rPr>
          <w:rFonts w:hint="eastAsia"/>
        </w:rPr>
        <w:t>统计局</w:t>
      </w:r>
      <w:r>
        <w:rPr>
          <w:rFonts w:hint="eastAsia"/>
        </w:rPr>
        <w:t xml:space="preserve"> </w:t>
      </w:r>
      <w:r>
        <w:rPr>
          <w:rFonts w:hint="eastAsia"/>
        </w:rPr>
        <w:t>发展和改革委员会</w:t>
      </w:r>
      <w:r>
        <w:rPr>
          <w:rFonts w:hint="eastAsia"/>
        </w:rPr>
        <w:t xml:space="preserve"> </w:t>
      </w:r>
      <w:r>
        <w:rPr>
          <w:rFonts w:hint="eastAsia"/>
        </w:rPr>
        <w:t>财政部关于印发中小企业划型标准规定的通知》（工信部联企业〔</w:t>
      </w:r>
      <w:r>
        <w:rPr>
          <w:rFonts w:hint="eastAsia"/>
        </w:rPr>
        <w:t>2011</w:t>
      </w:r>
      <w:r>
        <w:rPr>
          <w:rFonts w:hint="eastAsia"/>
        </w:rPr>
        <w:t>〕</w:t>
      </w:r>
      <w:r>
        <w:rPr>
          <w:rFonts w:hint="eastAsia"/>
        </w:rPr>
        <w:t>300</w:t>
      </w:r>
      <w:r>
        <w:rPr>
          <w:rFonts w:hint="eastAsia"/>
        </w:rPr>
        <w:t>号）文件规定。</w:t>
      </w:r>
    </w:p>
    <w:p w:rsidR="00961291" w:rsidRDefault="00961291" w:rsidP="00961291">
      <w:pPr>
        <w:adjustRightInd w:val="0"/>
        <w:snapToGrid w:val="0"/>
        <w:spacing w:line="300" w:lineRule="auto"/>
        <w:ind w:firstLineChars="200" w:firstLine="640"/>
        <w:rPr>
          <w:rFonts w:hint="eastAsia"/>
        </w:rPr>
      </w:pPr>
      <w:r>
        <w:rPr>
          <w:rFonts w:hint="eastAsia"/>
        </w:rPr>
        <w:t>（十）同</w:t>
      </w:r>
      <w:proofErr w:type="gramStart"/>
      <w:r>
        <w:rPr>
          <w:rFonts w:hint="eastAsia"/>
        </w:rPr>
        <w:t>一投入</w:t>
      </w:r>
      <w:proofErr w:type="gramEnd"/>
      <w:r>
        <w:rPr>
          <w:rFonts w:hint="eastAsia"/>
        </w:rPr>
        <w:t>不得重复享受政策补助，可就高享受最高补助政策。同一项目申报了国家、省级补助资金或申报了多项市级专项资金的，应当在专项资金申报材料中说明已获得或正在申报的补助资金情况。补助类项目投入金额不含增值税（进项税）。各申报主体应据实诚信申报，如违反有关规定要求，将按相关规定要求严肃处理，取消该项目本年度项目申报资格，</w:t>
      </w:r>
      <w:proofErr w:type="gramStart"/>
      <w:r>
        <w:rPr>
          <w:rFonts w:hint="eastAsia"/>
        </w:rPr>
        <w:t>并原渠道</w:t>
      </w:r>
      <w:proofErr w:type="gramEnd"/>
      <w:r>
        <w:rPr>
          <w:rFonts w:hint="eastAsia"/>
        </w:rPr>
        <w:t>收回财政补助资金。</w:t>
      </w:r>
    </w:p>
    <w:p w:rsidR="00961291" w:rsidRDefault="00961291" w:rsidP="00961291">
      <w:pPr>
        <w:adjustRightInd w:val="0"/>
        <w:snapToGrid w:val="0"/>
        <w:spacing w:line="300" w:lineRule="auto"/>
        <w:ind w:firstLineChars="200" w:firstLine="640"/>
      </w:pPr>
      <w:r>
        <w:rPr>
          <w:rFonts w:hint="eastAsia"/>
        </w:rPr>
        <w:t>（十一）本实施细则由市经信局市新经济委会同相关责任单位负责解释。本实施细则自</w:t>
      </w:r>
      <w:smartTag w:uri="urn:schemas-microsoft-com:office:smarttags" w:element="chsdate">
        <w:smartTagPr>
          <w:attr w:name="IsROCDate" w:val="False"/>
          <w:attr w:name="IsLunarDate" w:val="False"/>
          <w:attr w:name="Day" w:val="20"/>
          <w:attr w:name="Month" w:val="5"/>
          <w:attr w:name="Year" w:val="2024"/>
        </w:smartTagPr>
        <w:r>
          <w:rPr>
            <w:rFonts w:hint="eastAsia"/>
          </w:rPr>
          <w:t>2024</w:t>
        </w:r>
        <w:r>
          <w:rPr>
            <w:rFonts w:hint="eastAsia"/>
          </w:rPr>
          <w:t>年</w:t>
        </w:r>
        <w:r>
          <w:rPr>
            <w:rFonts w:hint="eastAsia"/>
          </w:rPr>
          <w:t>5</w:t>
        </w:r>
        <w:r>
          <w:rPr>
            <w:rFonts w:hint="eastAsia"/>
          </w:rPr>
          <w:t>月</w:t>
        </w:r>
        <w:r>
          <w:rPr>
            <w:rFonts w:hint="eastAsia"/>
          </w:rPr>
          <w:t>20</w:t>
        </w:r>
        <w:r>
          <w:rPr>
            <w:rFonts w:hint="eastAsia"/>
          </w:rPr>
          <w:t>日起</w:t>
        </w:r>
      </w:smartTag>
      <w:r>
        <w:rPr>
          <w:rFonts w:hint="eastAsia"/>
        </w:rPr>
        <w:t>施行，有效期至</w:t>
      </w:r>
      <w:smartTag w:uri="urn:schemas-microsoft-com:office:smarttags" w:element="chsdate">
        <w:smartTagPr>
          <w:attr w:name="IsROCDate" w:val="False"/>
          <w:attr w:name="IsLunarDate" w:val="False"/>
          <w:attr w:name="Day" w:val="31"/>
          <w:attr w:name="Month" w:val="12"/>
          <w:attr w:name="Year" w:val="2025"/>
        </w:smartTagPr>
        <w:r>
          <w:rPr>
            <w:rFonts w:hint="eastAsia"/>
          </w:rPr>
          <w:t>2025</w:t>
        </w:r>
        <w:r>
          <w:rPr>
            <w:rFonts w:hint="eastAsia"/>
          </w:rPr>
          <w:t>年</w:t>
        </w:r>
        <w:r>
          <w:rPr>
            <w:rFonts w:hint="eastAsia"/>
          </w:rPr>
          <w:t>12</w:t>
        </w:r>
        <w:r>
          <w:rPr>
            <w:rFonts w:hint="eastAsia"/>
          </w:rPr>
          <w:t>月</w:t>
        </w:r>
        <w:r>
          <w:rPr>
            <w:rFonts w:hint="eastAsia"/>
          </w:rPr>
          <w:t>31</w:t>
        </w:r>
        <w:r>
          <w:rPr>
            <w:rFonts w:hint="eastAsia"/>
          </w:rPr>
          <w:t>日</w:t>
        </w:r>
      </w:smartTag>
      <w:r>
        <w:rPr>
          <w:rFonts w:hint="eastAsia"/>
        </w:rPr>
        <w:t>。</w:t>
      </w:r>
    </w:p>
    <w:p w:rsidR="00961291" w:rsidRDefault="00961291" w:rsidP="00961291">
      <w:pPr>
        <w:widowControl/>
        <w:spacing w:line="600" w:lineRule="exact"/>
        <w:ind w:firstLineChars="200" w:firstLine="640"/>
      </w:pPr>
    </w:p>
    <w:p w:rsidR="00961291" w:rsidRDefault="00961291" w:rsidP="00961291">
      <w:pPr>
        <w:adjustRightInd w:val="0"/>
        <w:snapToGrid w:val="0"/>
        <w:spacing w:line="300" w:lineRule="auto"/>
        <w:rPr>
          <w:rFonts w:eastAsia="方正小标宋简体"/>
          <w:bCs/>
          <w:sz w:val="44"/>
          <w:szCs w:val="44"/>
        </w:rPr>
      </w:pPr>
    </w:p>
    <w:p w:rsidR="00961291" w:rsidRPr="000A76D3" w:rsidRDefault="00961291" w:rsidP="00961291">
      <w:pPr>
        <w:adjustRightInd w:val="0"/>
        <w:snapToGrid w:val="0"/>
        <w:spacing w:line="300" w:lineRule="auto"/>
        <w:rPr>
          <w:rFonts w:hint="eastAsia"/>
        </w:rPr>
      </w:pPr>
    </w:p>
    <w:p w:rsidR="00961291" w:rsidRDefault="00961291" w:rsidP="00961291">
      <w:pPr>
        <w:adjustRightInd w:val="0"/>
        <w:snapToGrid w:val="0"/>
        <w:spacing w:line="300" w:lineRule="auto"/>
        <w:rPr>
          <w:rFonts w:hint="eastAsia"/>
        </w:rPr>
      </w:pPr>
    </w:p>
    <w:p w:rsidR="00961291" w:rsidRDefault="00961291" w:rsidP="00961291">
      <w:pPr>
        <w:adjustRightInd w:val="0"/>
        <w:snapToGrid w:val="0"/>
        <w:spacing w:line="300" w:lineRule="auto"/>
        <w:rPr>
          <w:rFonts w:hint="eastAsia"/>
        </w:rPr>
      </w:pPr>
    </w:p>
    <w:p w:rsidR="00961291" w:rsidRDefault="00961291" w:rsidP="00961291">
      <w:pPr>
        <w:adjustRightInd w:val="0"/>
        <w:snapToGrid w:val="0"/>
        <w:spacing w:line="300" w:lineRule="auto"/>
        <w:rPr>
          <w:rFonts w:hint="eastAsia"/>
        </w:rPr>
      </w:pPr>
    </w:p>
    <w:p w:rsidR="00625AE7" w:rsidRPr="00961291" w:rsidRDefault="00625AE7"/>
    <w:sectPr w:rsidR="00625AE7" w:rsidRPr="00961291" w:rsidSect="00625A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1291"/>
    <w:rsid w:val="00625AE7"/>
    <w:rsid w:val="00961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91"/>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961291"/>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2374</Words>
  <Characters>2564</Characters>
  <Application>Microsoft Office Word</Application>
  <DocSecurity>0</DocSecurity>
  <Lines>256</Lines>
  <Paragraphs>182</Paragraphs>
  <ScaleCrop>false</ScaleCrop>
  <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2024-09-04T07:57:00Z</dcterms:created>
  <dcterms:modified xsi:type="dcterms:W3CDTF">2024-09-04T07:57:00Z</dcterms:modified>
</cp:coreProperties>
</file>