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0E" w:rsidRDefault="00D35B0E" w:rsidP="00D35B0E">
      <w:pPr>
        <w:widowControl/>
        <w:spacing w:after="120"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8F79D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2024年度培育高精尖</w:t>
      </w:r>
      <w:proofErr w:type="gramStart"/>
      <w:r w:rsidRPr="008F79D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特</w:t>
      </w:r>
      <w:proofErr w:type="gramEnd"/>
      <w:r w:rsidRPr="008F79D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企业奖励项目（</w:t>
      </w:r>
      <w:r w:rsidRPr="00D202D6">
        <w:rPr>
          <w:rFonts w:eastAsia="方正小标宋简体" w:hint="eastAsia"/>
          <w:color w:val="000000"/>
          <w:sz w:val="44"/>
          <w:szCs w:val="44"/>
        </w:rPr>
        <w:t>企业创新能力提升奖励</w:t>
      </w:r>
      <w:r w:rsidRPr="008F79D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）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</w:t>
      </w:r>
    </w:p>
    <w:p w:rsidR="00D35B0E" w:rsidRDefault="00D35B0E" w:rsidP="00D35B0E">
      <w:pPr>
        <w:widowControl/>
        <w:spacing w:after="120"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8F79D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（拟）汇总表</w:t>
      </w:r>
    </w:p>
    <w:p w:rsidR="00D35B0E" w:rsidRPr="007F4E04" w:rsidRDefault="00D35B0E" w:rsidP="00D35B0E">
      <w:pPr>
        <w:widowControl/>
        <w:spacing w:after="120" w:line="600" w:lineRule="exact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D35B0E" w:rsidRPr="007F4E04" w:rsidRDefault="00D35B0E" w:rsidP="00D35B0E">
      <w:pPr>
        <w:widowControl/>
        <w:spacing w:after="120" w:line="600" w:lineRule="exact"/>
        <w:rPr>
          <w:rFonts w:ascii="Times New Roman" w:eastAsia="方正仿宋简体" w:hAnsi="Times New Roman" w:hint="eastAsia"/>
          <w:b/>
          <w:sz w:val="44"/>
          <w:szCs w:val="44"/>
        </w:rPr>
      </w:pPr>
    </w:p>
    <w:tbl>
      <w:tblPr>
        <w:tblpPr w:leftFromText="180" w:rightFromText="180" w:vertAnchor="page" w:horzAnchor="margin" w:tblpXSpec="center" w:tblpY="3346"/>
        <w:tblW w:w="10746" w:type="dxa"/>
        <w:tblLook w:val="04A0"/>
      </w:tblPr>
      <w:tblGrid>
        <w:gridCol w:w="774"/>
        <w:gridCol w:w="4218"/>
        <w:gridCol w:w="2424"/>
        <w:gridCol w:w="1139"/>
        <w:gridCol w:w="2191"/>
      </w:tblGrid>
      <w:tr w:rsidR="00D35B0E" w:rsidRPr="008F79D0" w:rsidTr="00FD615B">
        <w:trPr>
          <w:trHeight w:val="55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kern w:val="0"/>
                <w:sz w:val="22"/>
              </w:rPr>
              <w:t>企业名称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kern w:val="0"/>
                <w:sz w:val="22"/>
              </w:rPr>
              <w:t>国家级认定名称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kern w:val="0"/>
                <w:sz w:val="22"/>
              </w:rPr>
              <w:t>注册地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专项名称</w:t>
            </w:r>
          </w:p>
        </w:tc>
      </w:tr>
      <w:tr w:rsidR="00D35B0E" w:rsidRPr="008F79D0" w:rsidTr="00FD615B">
        <w:trPr>
          <w:trHeight w:val="55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中铁工</w:t>
            </w:r>
            <w:proofErr w:type="gramStart"/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程服务</w:t>
            </w:r>
            <w:proofErr w:type="gramEnd"/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国家企业技术中心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金牛区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2024年度培育高精尖</w:t>
            </w:r>
            <w:proofErr w:type="gramStart"/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特</w:t>
            </w:r>
            <w:proofErr w:type="gramEnd"/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企业奖励项目（企业创新能力</w:t>
            </w:r>
            <w:r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提升</w:t>
            </w: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奖励）</w:t>
            </w:r>
          </w:p>
        </w:tc>
      </w:tr>
      <w:tr w:rsidR="00D35B0E" w:rsidRPr="008F79D0" w:rsidTr="00FD615B">
        <w:trPr>
          <w:trHeight w:val="55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成都运达科技股份有限公司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0E" w:rsidRPr="008F79D0" w:rsidRDefault="00D35B0E" w:rsidP="00FD615B">
            <w:pPr>
              <w:widowControl/>
              <w:jc w:val="left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B0E" w:rsidRPr="008F79D0" w:rsidRDefault="00D35B0E" w:rsidP="00FD615B">
            <w:pPr>
              <w:widowControl/>
              <w:jc w:val="left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</w:p>
        </w:tc>
      </w:tr>
      <w:tr w:rsidR="00D35B0E" w:rsidRPr="008F79D0" w:rsidTr="00FD615B">
        <w:trPr>
          <w:trHeight w:val="55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四川航天中天动力装备有限责任公司</w:t>
            </w: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0E" w:rsidRPr="008F79D0" w:rsidRDefault="00D35B0E" w:rsidP="00FD615B">
            <w:pPr>
              <w:widowControl/>
              <w:jc w:val="left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龙泉</w:t>
            </w:r>
            <w:proofErr w:type="gramStart"/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B0E" w:rsidRPr="008F79D0" w:rsidRDefault="00D35B0E" w:rsidP="00FD615B">
            <w:pPr>
              <w:widowControl/>
              <w:jc w:val="left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</w:p>
        </w:tc>
      </w:tr>
      <w:tr w:rsidR="00D35B0E" w:rsidRPr="008F79D0" w:rsidTr="00FD615B">
        <w:trPr>
          <w:trHeight w:val="9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成都秦川物联网科技股份有限公司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国家级工业设计中心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龙泉</w:t>
            </w:r>
            <w:proofErr w:type="gramStart"/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B0E" w:rsidRPr="008F79D0" w:rsidRDefault="00D35B0E" w:rsidP="00FD615B">
            <w:pPr>
              <w:widowControl/>
              <w:jc w:val="left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</w:p>
        </w:tc>
      </w:tr>
      <w:tr w:rsidR="00D35B0E" w:rsidRPr="008F79D0" w:rsidTr="00FD615B">
        <w:trPr>
          <w:trHeight w:val="9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成都利君实业股份有限公司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国家技术创新示范企业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E" w:rsidRPr="008F79D0" w:rsidRDefault="00D35B0E" w:rsidP="00FD615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8F79D0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武侯区</w:t>
            </w: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B0E" w:rsidRPr="008F79D0" w:rsidRDefault="00D35B0E" w:rsidP="00FD615B">
            <w:pPr>
              <w:widowControl/>
              <w:jc w:val="left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</w:p>
        </w:tc>
      </w:tr>
    </w:tbl>
    <w:p w:rsidR="00B20C1B" w:rsidRDefault="00B20C1B"/>
    <w:sectPr w:rsidR="00B20C1B" w:rsidSect="00D836BF">
      <w:pgSz w:w="16838" w:h="11906" w:orient="landscape"/>
      <w:pgMar w:top="1474" w:right="1440" w:bottom="1418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B0E"/>
    <w:rsid w:val="00B20C1B"/>
    <w:rsid w:val="00D3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128</Characters>
  <Application>Microsoft Office Word</Application>
  <DocSecurity>0</DocSecurity>
  <Lines>7</Lines>
  <Paragraphs>6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2024-06-21T09:03:00Z</dcterms:created>
  <dcterms:modified xsi:type="dcterms:W3CDTF">2024-06-21T09:03:00Z</dcterms:modified>
</cp:coreProperties>
</file>