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65" w:rsidRDefault="000B1865" w:rsidP="000B1865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</w:p>
    <w:p w:rsidR="000B1865" w:rsidRDefault="000B1865" w:rsidP="000B1865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2024</w:t>
      </w:r>
      <w:r>
        <w:rPr>
          <w:rFonts w:eastAsia="方正小标宋简体" w:hint="eastAsia"/>
          <w:sz w:val="44"/>
          <w:szCs w:val="44"/>
        </w:rPr>
        <w:t>年度“成都市产业建圈强链人才计划”</w:t>
      </w:r>
    </w:p>
    <w:p w:rsidR="000B1865" w:rsidRDefault="000B1865" w:rsidP="000B1865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新型显示产业链</w:t>
      </w:r>
      <w:proofErr w:type="gramStart"/>
      <w:r>
        <w:rPr>
          <w:rFonts w:eastAsia="方正小标宋简体" w:hint="eastAsia"/>
          <w:sz w:val="44"/>
          <w:szCs w:val="44"/>
        </w:rPr>
        <w:t>链</w:t>
      </w:r>
      <w:proofErr w:type="gramEnd"/>
      <w:r>
        <w:rPr>
          <w:rFonts w:eastAsia="方正小标宋简体" w:hint="eastAsia"/>
          <w:sz w:val="44"/>
          <w:szCs w:val="44"/>
        </w:rPr>
        <w:t>主企业拟推荐名单</w:t>
      </w:r>
    </w:p>
    <w:p w:rsidR="000B1865" w:rsidRDefault="000B1865" w:rsidP="000B1865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0B1865" w:rsidRDefault="000B1865" w:rsidP="000B1865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0B1865" w:rsidRDefault="000B1865" w:rsidP="000B1865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30"/>
        <w:gridCol w:w="6692"/>
      </w:tblGrid>
      <w:tr w:rsidR="000B1865" w:rsidTr="00AE02EB">
        <w:tc>
          <w:tcPr>
            <w:tcW w:w="1923" w:type="dxa"/>
            <w:vAlign w:val="center"/>
          </w:tcPr>
          <w:p w:rsidR="000B1865" w:rsidRDefault="000B1865" w:rsidP="00AE02EB">
            <w:pPr>
              <w:adjustRightInd w:val="0"/>
              <w:snapToGrid w:val="0"/>
              <w:spacing w:line="288" w:lineRule="auto"/>
              <w:jc w:val="center"/>
              <w:rPr>
                <w:rFonts w:ascii="方正楷体简体" w:eastAsia="方正楷体简体" w:hint="eastAsia"/>
                <w:color w:val="000000"/>
              </w:rPr>
            </w:pPr>
            <w:r>
              <w:rPr>
                <w:rFonts w:ascii="方正楷体简体" w:eastAsia="方正楷体简体" w:hint="eastAsia"/>
                <w:color w:val="000000"/>
              </w:rPr>
              <w:t>序号</w:t>
            </w:r>
          </w:p>
        </w:tc>
        <w:tc>
          <w:tcPr>
            <w:tcW w:w="7137" w:type="dxa"/>
            <w:vAlign w:val="center"/>
          </w:tcPr>
          <w:p w:rsidR="000B1865" w:rsidRDefault="000B1865" w:rsidP="00AE02EB">
            <w:pPr>
              <w:adjustRightInd w:val="0"/>
              <w:snapToGrid w:val="0"/>
              <w:spacing w:line="288" w:lineRule="auto"/>
              <w:jc w:val="center"/>
              <w:rPr>
                <w:rFonts w:ascii="方正楷体简体" w:eastAsia="方正楷体简体" w:hint="eastAsia"/>
                <w:color w:val="000000"/>
              </w:rPr>
            </w:pPr>
            <w:r>
              <w:rPr>
                <w:rFonts w:ascii="方正楷体简体" w:eastAsia="方正楷体简体" w:hint="eastAsia"/>
                <w:color w:val="000000"/>
              </w:rPr>
              <w:t>企业名称</w:t>
            </w:r>
          </w:p>
        </w:tc>
      </w:tr>
      <w:tr w:rsidR="000B1865" w:rsidTr="00AE02EB">
        <w:tc>
          <w:tcPr>
            <w:tcW w:w="1923" w:type="dxa"/>
            <w:vAlign w:val="center"/>
          </w:tcPr>
          <w:p w:rsidR="000B1865" w:rsidRDefault="000B1865" w:rsidP="00AE02EB">
            <w:pPr>
              <w:adjustRightInd w:val="0"/>
              <w:snapToGri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7" w:type="dxa"/>
            <w:vAlign w:val="center"/>
          </w:tcPr>
          <w:p w:rsidR="000B1865" w:rsidRDefault="000B1865" w:rsidP="00AE02EB">
            <w:pPr>
              <w:adjustRightInd w:val="0"/>
              <w:snapToGrid w:val="0"/>
              <w:spacing w:line="288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成都京东方光电科技有限公司</w:t>
            </w:r>
          </w:p>
        </w:tc>
      </w:tr>
      <w:tr w:rsidR="000B1865" w:rsidTr="00AE02EB">
        <w:tc>
          <w:tcPr>
            <w:tcW w:w="1923" w:type="dxa"/>
            <w:vAlign w:val="center"/>
          </w:tcPr>
          <w:p w:rsidR="000B1865" w:rsidRDefault="000B1865" w:rsidP="00AE02EB">
            <w:pPr>
              <w:adjustRightInd w:val="0"/>
              <w:snapToGri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37" w:type="dxa"/>
            <w:vAlign w:val="center"/>
          </w:tcPr>
          <w:p w:rsidR="000B1865" w:rsidRDefault="000B1865" w:rsidP="00AE02EB">
            <w:pPr>
              <w:adjustRightInd w:val="0"/>
              <w:snapToGrid w:val="0"/>
              <w:spacing w:line="288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成都天马微电子有限公司</w:t>
            </w:r>
          </w:p>
        </w:tc>
      </w:tr>
      <w:tr w:rsidR="000B1865" w:rsidTr="00AE02EB">
        <w:tc>
          <w:tcPr>
            <w:tcW w:w="1923" w:type="dxa"/>
            <w:vAlign w:val="center"/>
          </w:tcPr>
          <w:p w:rsidR="000B1865" w:rsidRDefault="000B1865" w:rsidP="00AE02EB">
            <w:pPr>
              <w:adjustRightInd w:val="0"/>
              <w:snapToGri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37" w:type="dxa"/>
            <w:vAlign w:val="center"/>
          </w:tcPr>
          <w:p w:rsidR="000B1865" w:rsidRDefault="000B1865" w:rsidP="00AE02EB">
            <w:pPr>
              <w:adjustRightInd w:val="0"/>
              <w:snapToGrid w:val="0"/>
              <w:spacing w:line="288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成都京东方显示科技有限公司</w:t>
            </w:r>
          </w:p>
        </w:tc>
      </w:tr>
    </w:tbl>
    <w:p w:rsidR="000B1865" w:rsidRDefault="000B1865" w:rsidP="000B1865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0B1865" w:rsidRDefault="000B1865" w:rsidP="000B1865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0B1865" w:rsidRDefault="000B1865" w:rsidP="000B1865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8C7F48" w:rsidRPr="000B1865" w:rsidRDefault="008C7F48"/>
    <w:sectPr w:rsidR="008C7F48" w:rsidRPr="000B1865" w:rsidSect="008C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865"/>
    <w:rsid w:val="000B1865"/>
    <w:rsid w:val="008C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1865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uiPriority w:val="99"/>
    <w:semiHidden/>
    <w:unhideWhenUsed/>
    <w:rsid w:val="000B1865"/>
  </w:style>
  <w:style w:type="character" w:customStyle="1" w:styleId="Char">
    <w:name w:val="称呼 Char"/>
    <w:basedOn w:val="a1"/>
    <w:link w:val="a0"/>
    <w:uiPriority w:val="99"/>
    <w:semiHidden/>
    <w:rsid w:val="000B1865"/>
    <w:rPr>
      <w:rFonts w:ascii="Times New Roman" w:eastAsia="方正仿宋简体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58</Characters>
  <Application>Microsoft Office Word</Application>
  <DocSecurity>0</DocSecurity>
  <Lines>3</Lines>
  <Paragraphs>2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2024-09-14T01:46:00Z</dcterms:created>
  <dcterms:modified xsi:type="dcterms:W3CDTF">2024-09-14T01:46:00Z</dcterms:modified>
</cp:coreProperties>
</file>