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44" w:rsidRDefault="00B15944" w:rsidP="00B15944">
      <w:pPr>
        <w:adjustRightInd w:val="0"/>
        <w:snapToGrid w:val="0"/>
        <w:spacing w:line="300" w:lineRule="auto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</w:p>
    <w:p w:rsidR="00B15944" w:rsidRDefault="00B15944" w:rsidP="00B15944">
      <w:pPr>
        <w:adjustRightInd w:val="0"/>
        <w:snapToGrid w:val="0"/>
        <w:jc w:val="center"/>
        <w:rPr>
          <w:rFonts w:eastAsia="方正小标宋简体" w:hint="eastAsia"/>
          <w:spacing w:val="-20"/>
          <w:sz w:val="44"/>
          <w:szCs w:val="44"/>
        </w:rPr>
      </w:pPr>
      <w:r>
        <w:rPr>
          <w:rFonts w:eastAsia="方正小标宋简体" w:hint="eastAsia"/>
          <w:spacing w:val="-20"/>
          <w:sz w:val="44"/>
          <w:szCs w:val="44"/>
        </w:rPr>
        <w:t>2023</w:t>
      </w:r>
      <w:r>
        <w:rPr>
          <w:rFonts w:eastAsia="方正小标宋简体" w:hint="eastAsia"/>
          <w:spacing w:val="-20"/>
          <w:sz w:val="44"/>
          <w:szCs w:val="44"/>
        </w:rPr>
        <w:t>年新型显示产业高质量发展项目</w:t>
      </w:r>
      <w:proofErr w:type="gramStart"/>
      <w:r>
        <w:rPr>
          <w:rFonts w:eastAsia="方正小标宋简体" w:hint="eastAsia"/>
          <w:spacing w:val="-20"/>
          <w:sz w:val="44"/>
          <w:szCs w:val="44"/>
        </w:rPr>
        <w:t>拟支持</w:t>
      </w:r>
      <w:proofErr w:type="gramEnd"/>
      <w:r>
        <w:rPr>
          <w:rFonts w:eastAsia="方正小标宋简体" w:hint="eastAsia"/>
          <w:spacing w:val="-20"/>
          <w:sz w:val="44"/>
          <w:szCs w:val="44"/>
        </w:rPr>
        <w:t>名单</w:t>
      </w:r>
    </w:p>
    <w:p w:rsidR="00B15944" w:rsidRDefault="00B15944" w:rsidP="00B15944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tbl>
      <w:tblPr>
        <w:tblpPr w:leftFromText="180" w:rightFromText="180" w:vertAnchor="text" w:horzAnchor="page" w:tblpX="1983" w:tblpY="50"/>
        <w:tblOverlap w:val="never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4605"/>
        <w:gridCol w:w="1773"/>
      </w:tblGrid>
      <w:tr w:rsidR="00B15944" w:rsidTr="000A4949">
        <w:tc>
          <w:tcPr>
            <w:tcW w:w="1560" w:type="dxa"/>
            <w:vAlign w:val="center"/>
          </w:tcPr>
          <w:p w:rsidR="00B15944" w:rsidRDefault="00B15944" w:rsidP="000A49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605" w:type="dxa"/>
            <w:vAlign w:val="center"/>
          </w:tcPr>
          <w:p w:rsidR="00B15944" w:rsidRDefault="00B15944" w:rsidP="000A49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1773" w:type="dxa"/>
            <w:vAlign w:val="center"/>
          </w:tcPr>
          <w:p w:rsidR="00B15944" w:rsidRDefault="00B15944" w:rsidP="000A49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区县</w:t>
            </w:r>
          </w:p>
        </w:tc>
      </w:tr>
      <w:tr w:rsidR="00B15944" w:rsidTr="000A4949">
        <w:trPr>
          <w:trHeight w:hRule="exact" w:val="539"/>
        </w:trPr>
        <w:tc>
          <w:tcPr>
            <w:tcW w:w="1560" w:type="dxa"/>
            <w:vAlign w:val="center"/>
          </w:tcPr>
          <w:p w:rsidR="00B15944" w:rsidRDefault="00B15944" w:rsidP="000A494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05" w:type="dxa"/>
            <w:vAlign w:val="center"/>
          </w:tcPr>
          <w:p w:rsidR="00B15944" w:rsidRDefault="00B15944" w:rsidP="000A49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成都莱宝显示技术有限公司</w:t>
            </w:r>
          </w:p>
        </w:tc>
        <w:tc>
          <w:tcPr>
            <w:tcW w:w="1773" w:type="dxa"/>
            <w:vAlign w:val="center"/>
          </w:tcPr>
          <w:p w:rsidR="00B15944" w:rsidRDefault="00B15944" w:rsidP="000A49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高新区</w:t>
            </w:r>
          </w:p>
        </w:tc>
      </w:tr>
      <w:tr w:rsidR="00B15944" w:rsidTr="000A4949">
        <w:trPr>
          <w:trHeight w:hRule="exact" w:val="539"/>
        </w:trPr>
        <w:tc>
          <w:tcPr>
            <w:tcW w:w="1560" w:type="dxa"/>
            <w:vAlign w:val="center"/>
          </w:tcPr>
          <w:p w:rsidR="00B15944" w:rsidRDefault="00B15944" w:rsidP="000A494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605" w:type="dxa"/>
            <w:vAlign w:val="center"/>
          </w:tcPr>
          <w:p w:rsidR="00B15944" w:rsidRDefault="00B15944" w:rsidP="000A49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成都熊猫电子科技有限公司</w:t>
            </w:r>
          </w:p>
        </w:tc>
        <w:tc>
          <w:tcPr>
            <w:tcW w:w="1773" w:type="dxa"/>
            <w:vAlign w:val="center"/>
          </w:tcPr>
          <w:p w:rsidR="00B15944" w:rsidRDefault="00B15944" w:rsidP="000A49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双流区</w:t>
            </w:r>
          </w:p>
        </w:tc>
      </w:tr>
      <w:tr w:rsidR="00B15944" w:rsidTr="000A4949">
        <w:trPr>
          <w:trHeight w:hRule="exact" w:val="539"/>
        </w:trPr>
        <w:tc>
          <w:tcPr>
            <w:tcW w:w="1560" w:type="dxa"/>
            <w:vAlign w:val="center"/>
          </w:tcPr>
          <w:p w:rsidR="00B15944" w:rsidRDefault="00B15944" w:rsidP="000A494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605" w:type="dxa"/>
            <w:vAlign w:val="center"/>
          </w:tcPr>
          <w:p w:rsidR="00B15944" w:rsidRDefault="00B15944" w:rsidP="000A49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成都利普芯微电子有限公司</w:t>
            </w:r>
          </w:p>
        </w:tc>
        <w:tc>
          <w:tcPr>
            <w:tcW w:w="1773" w:type="dxa"/>
            <w:vAlign w:val="center"/>
          </w:tcPr>
          <w:p w:rsidR="00B15944" w:rsidRDefault="00B15944" w:rsidP="000A49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高新区</w:t>
            </w:r>
          </w:p>
        </w:tc>
      </w:tr>
      <w:tr w:rsidR="00B15944" w:rsidTr="000A4949">
        <w:trPr>
          <w:trHeight w:hRule="exact" w:val="539"/>
        </w:trPr>
        <w:tc>
          <w:tcPr>
            <w:tcW w:w="1560" w:type="dxa"/>
            <w:vAlign w:val="center"/>
          </w:tcPr>
          <w:p w:rsidR="00B15944" w:rsidRDefault="00B15944" w:rsidP="000A494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605" w:type="dxa"/>
            <w:vAlign w:val="center"/>
          </w:tcPr>
          <w:p w:rsidR="00B15944" w:rsidRDefault="00B15944" w:rsidP="000A49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TCL</w:t>
            </w:r>
            <w:r>
              <w:rPr>
                <w:color w:val="000000"/>
                <w:sz w:val="24"/>
                <w:szCs w:val="24"/>
              </w:rPr>
              <w:t>光电科技（成都）有限公司</w:t>
            </w:r>
          </w:p>
        </w:tc>
        <w:tc>
          <w:tcPr>
            <w:tcW w:w="1773" w:type="dxa"/>
            <w:vAlign w:val="center"/>
          </w:tcPr>
          <w:p w:rsidR="00B15944" w:rsidRDefault="00B15944" w:rsidP="000A494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青白江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区</w:t>
            </w:r>
          </w:p>
        </w:tc>
      </w:tr>
      <w:tr w:rsidR="00B15944" w:rsidTr="000A4949">
        <w:trPr>
          <w:trHeight w:hRule="exact" w:val="539"/>
        </w:trPr>
        <w:tc>
          <w:tcPr>
            <w:tcW w:w="1560" w:type="dxa"/>
            <w:vAlign w:val="center"/>
          </w:tcPr>
          <w:p w:rsidR="00B15944" w:rsidRDefault="00B15944" w:rsidP="000A494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605" w:type="dxa"/>
            <w:vAlign w:val="center"/>
          </w:tcPr>
          <w:p w:rsidR="00B15944" w:rsidRDefault="00B15944" w:rsidP="000A49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成都利视通光电科技有限公司</w:t>
            </w:r>
          </w:p>
        </w:tc>
        <w:tc>
          <w:tcPr>
            <w:tcW w:w="1773" w:type="dxa"/>
            <w:vAlign w:val="center"/>
          </w:tcPr>
          <w:p w:rsidR="00B15944" w:rsidRDefault="00B15944" w:rsidP="000A49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武侯区</w:t>
            </w:r>
          </w:p>
        </w:tc>
      </w:tr>
      <w:tr w:rsidR="00B15944" w:rsidTr="000A4949">
        <w:trPr>
          <w:trHeight w:hRule="exact" w:val="539"/>
        </w:trPr>
        <w:tc>
          <w:tcPr>
            <w:tcW w:w="1560" w:type="dxa"/>
            <w:vAlign w:val="center"/>
          </w:tcPr>
          <w:p w:rsidR="00B15944" w:rsidRDefault="00B15944" w:rsidP="000A494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605" w:type="dxa"/>
            <w:vAlign w:val="center"/>
          </w:tcPr>
          <w:p w:rsidR="00B15944" w:rsidRDefault="00B15944" w:rsidP="000A49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成都鸿睿光电科技有限公司</w:t>
            </w:r>
          </w:p>
        </w:tc>
        <w:tc>
          <w:tcPr>
            <w:tcW w:w="1773" w:type="dxa"/>
            <w:vAlign w:val="center"/>
          </w:tcPr>
          <w:p w:rsidR="00B15944" w:rsidRDefault="00B15944" w:rsidP="000A49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高新区</w:t>
            </w:r>
          </w:p>
        </w:tc>
      </w:tr>
      <w:tr w:rsidR="00B15944" w:rsidTr="000A4949">
        <w:trPr>
          <w:trHeight w:hRule="exact" w:val="539"/>
        </w:trPr>
        <w:tc>
          <w:tcPr>
            <w:tcW w:w="1560" w:type="dxa"/>
            <w:vAlign w:val="center"/>
          </w:tcPr>
          <w:p w:rsidR="00B15944" w:rsidRDefault="00B15944" w:rsidP="000A494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605" w:type="dxa"/>
            <w:vAlign w:val="center"/>
          </w:tcPr>
          <w:p w:rsidR="00B15944" w:rsidRDefault="00B15944" w:rsidP="000A49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成都市电子信息行业协会</w:t>
            </w:r>
          </w:p>
        </w:tc>
        <w:tc>
          <w:tcPr>
            <w:tcW w:w="1773" w:type="dxa"/>
            <w:vAlign w:val="center"/>
          </w:tcPr>
          <w:p w:rsidR="00B15944" w:rsidRDefault="00B15944" w:rsidP="000A49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高新区</w:t>
            </w:r>
          </w:p>
        </w:tc>
      </w:tr>
      <w:tr w:rsidR="00B15944" w:rsidTr="000A4949">
        <w:trPr>
          <w:trHeight w:hRule="exact" w:val="539"/>
        </w:trPr>
        <w:tc>
          <w:tcPr>
            <w:tcW w:w="1560" w:type="dxa"/>
            <w:vAlign w:val="center"/>
          </w:tcPr>
          <w:p w:rsidR="00B15944" w:rsidRDefault="00B15944" w:rsidP="000A494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605" w:type="dxa"/>
            <w:vAlign w:val="center"/>
          </w:tcPr>
          <w:p w:rsidR="00B15944" w:rsidRDefault="00B15944" w:rsidP="000A49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成都迅达光电有限公司</w:t>
            </w:r>
          </w:p>
        </w:tc>
        <w:tc>
          <w:tcPr>
            <w:tcW w:w="1773" w:type="dxa"/>
            <w:vAlign w:val="center"/>
          </w:tcPr>
          <w:p w:rsidR="00B15944" w:rsidRDefault="00B15944" w:rsidP="000A49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龙泉</w:t>
            </w:r>
            <w:proofErr w:type="gramStart"/>
            <w:r>
              <w:rPr>
                <w:color w:val="000000"/>
                <w:sz w:val="24"/>
                <w:szCs w:val="24"/>
              </w:rPr>
              <w:t>驿</w:t>
            </w:r>
            <w:proofErr w:type="gramEnd"/>
            <w:r>
              <w:rPr>
                <w:color w:val="000000"/>
                <w:sz w:val="24"/>
                <w:szCs w:val="24"/>
              </w:rPr>
              <w:t>区</w:t>
            </w:r>
          </w:p>
        </w:tc>
      </w:tr>
      <w:tr w:rsidR="00B15944" w:rsidTr="000A4949">
        <w:trPr>
          <w:trHeight w:hRule="exact" w:val="539"/>
        </w:trPr>
        <w:tc>
          <w:tcPr>
            <w:tcW w:w="1560" w:type="dxa"/>
            <w:vAlign w:val="center"/>
          </w:tcPr>
          <w:p w:rsidR="00B15944" w:rsidRDefault="00B15944" w:rsidP="000A494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605" w:type="dxa"/>
            <w:vAlign w:val="center"/>
          </w:tcPr>
          <w:p w:rsidR="00B15944" w:rsidRDefault="00B15944" w:rsidP="000A49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成都超迈光电科技有限公司</w:t>
            </w:r>
          </w:p>
        </w:tc>
        <w:tc>
          <w:tcPr>
            <w:tcW w:w="1773" w:type="dxa"/>
            <w:vAlign w:val="center"/>
          </w:tcPr>
          <w:p w:rsidR="00B15944" w:rsidRDefault="00B15944" w:rsidP="000A49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龙泉</w:t>
            </w:r>
            <w:proofErr w:type="gramStart"/>
            <w:r>
              <w:rPr>
                <w:color w:val="000000"/>
                <w:sz w:val="24"/>
                <w:szCs w:val="24"/>
              </w:rPr>
              <w:t>驿</w:t>
            </w:r>
            <w:proofErr w:type="gramEnd"/>
            <w:r>
              <w:rPr>
                <w:color w:val="000000"/>
                <w:sz w:val="24"/>
                <w:szCs w:val="24"/>
              </w:rPr>
              <w:t>区</w:t>
            </w:r>
          </w:p>
        </w:tc>
      </w:tr>
    </w:tbl>
    <w:p w:rsidR="00B15944" w:rsidRDefault="00B15944" w:rsidP="00B15944">
      <w:pPr>
        <w:adjustRightInd w:val="0"/>
        <w:snapToGrid w:val="0"/>
        <w:spacing w:line="300" w:lineRule="auto"/>
        <w:ind w:firstLineChars="200" w:firstLine="632"/>
        <w:jc w:val="right"/>
      </w:pPr>
    </w:p>
    <w:p w:rsidR="00AF60A4" w:rsidRDefault="00AF60A4"/>
    <w:sectPr w:rsidR="00AF60A4">
      <w:footerReference w:type="even" r:id="rId4"/>
      <w:footerReference w:type="default" r:id="rId5"/>
      <w:pgSz w:w="11906" w:h="16838"/>
      <w:pgMar w:top="2098" w:right="1474" w:bottom="1985" w:left="1588" w:header="1134" w:footer="1701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5944">
    <w:pPr>
      <w:pStyle w:val="a3"/>
      <w:framePr w:w="1162" w:h="527" w:hRule="exact" w:wrap="around" w:vAnchor="text" w:hAnchor="margin" w:x="387" w:yAlign="bottom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B1594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5944">
    <w:pPr>
      <w:pStyle w:val="a3"/>
      <w:framePr w:wrap="around" w:vAnchor="text" w:hAnchor="margin" w:x="7542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B1594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944"/>
    <w:rsid w:val="00AF60A4"/>
    <w:rsid w:val="00B1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44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5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15944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B15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2024-08-12T06:39:00Z</dcterms:created>
  <dcterms:modified xsi:type="dcterms:W3CDTF">2024-08-12T06:39:00Z</dcterms:modified>
</cp:coreProperties>
</file>