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7" w:rsidRDefault="00ED44A7" w:rsidP="00ED44A7">
      <w:pPr>
        <w:adjustRightInd w:val="0"/>
        <w:snapToGrid w:val="0"/>
        <w:rPr>
          <w:rFonts w:ascii="Times New Roman" w:eastAsia="方正黑体简体" w:hAnsi="Times New Roman"/>
          <w:sz w:val="32"/>
          <w:szCs w:val="32"/>
        </w:rPr>
      </w:pPr>
      <w:r w:rsidRPr="00DB0242">
        <w:rPr>
          <w:rFonts w:ascii="Times New Roman" w:eastAsia="方正黑体简体" w:hAnsi="Times New Roman" w:hint="eastAsia"/>
          <w:sz w:val="32"/>
          <w:szCs w:val="32"/>
        </w:rPr>
        <w:t>附件</w:t>
      </w:r>
    </w:p>
    <w:p w:rsidR="00ED44A7" w:rsidRPr="000D6C46" w:rsidRDefault="00ED44A7" w:rsidP="00ED44A7">
      <w:pPr>
        <w:adjustRightInd w:val="0"/>
        <w:snapToGrid w:val="0"/>
        <w:rPr>
          <w:rFonts w:ascii="Times New Roman" w:eastAsia="方正黑体简体" w:hAnsi="Times New Roman" w:hint="eastAsia"/>
          <w:sz w:val="32"/>
          <w:szCs w:val="32"/>
        </w:rPr>
      </w:pPr>
    </w:p>
    <w:p w:rsidR="00ED44A7" w:rsidRDefault="00ED44A7" w:rsidP="00ED44A7">
      <w:pPr>
        <w:adjustRightInd w:val="0"/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20</w:t>
      </w:r>
      <w:r w:rsidRPr="0021474D">
        <w:rPr>
          <w:rFonts w:ascii="Times New Roman" w:eastAsia="方正小标宋简体" w:hAnsi="Times New Roman"/>
          <w:color w:val="000000"/>
          <w:sz w:val="44"/>
          <w:szCs w:val="44"/>
        </w:rPr>
        <w:t>21</w:t>
      </w:r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年成都市网络信息安全产业高质量</w:t>
      </w:r>
    </w:p>
    <w:p w:rsidR="00ED44A7" w:rsidRDefault="00ED44A7" w:rsidP="00ED44A7">
      <w:pPr>
        <w:adjustRightInd w:val="0"/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发展资金</w:t>
      </w:r>
      <w:proofErr w:type="gramStart"/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拟支持</w:t>
      </w:r>
      <w:proofErr w:type="gramEnd"/>
      <w:r w:rsidRPr="0021474D">
        <w:rPr>
          <w:rFonts w:ascii="Times New Roman" w:eastAsia="方正小标宋简体" w:hAnsi="Times New Roman" w:hint="eastAsia"/>
          <w:color w:val="000000"/>
          <w:sz w:val="44"/>
          <w:szCs w:val="44"/>
        </w:rPr>
        <w:t>项目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名单</w:t>
      </w:r>
    </w:p>
    <w:p w:rsidR="00ED44A7" w:rsidRDefault="00ED44A7" w:rsidP="00ED44A7">
      <w:pPr>
        <w:adjustRightInd w:val="0"/>
        <w:snapToGrid w:val="0"/>
        <w:jc w:val="center"/>
        <w:rPr>
          <w:rFonts w:ascii="Times New Roman" w:eastAsia="方正仿宋简体" w:hAnsi="Times New Roman" w:hint="eastAsia"/>
          <w:color w:val="000000"/>
          <w:sz w:val="32"/>
          <w:szCs w:val="3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969"/>
        <w:gridCol w:w="2552"/>
      </w:tblGrid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widowControl/>
              <w:jc w:val="center"/>
              <w:rPr>
                <w:rFonts w:ascii="方正黑体简体" w:eastAsia="方正黑体简体" w:hAnsi="等线"/>
                <w:color w:val="000000"/>
                <w:kern w:val="0"/>
                <w:sz w:val="24"/>
                <w:szCs w:val="24"/>
              </w:rPr>
            </w:pPr>
            <w:r w:rsidRPr="00815E26">
              <w:rPr>
                <w:rFonts w:ascii="方正黑体简体" w:eastAsia="方正黑体简体" w:hAnsi="等线" w:hint="eastAsia"/>
                <w:color w:val="000000"/>
              </w:rPr>
              <w:t>单位名称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黑体简体" w:eastAsia="方正黑体简体" w:hAnsi="等线" w:hint="eastAsia"/>
                <w:color w:val="000000"/>
              </w:rPr>
            </w:pPr>
            <w:r w:rsidRPr="00815E26">
              <w:rPr>
                <w:rFonts w:ascii="方正黑体简体" w:eastAsia="方正黑体简体" w:hAnsi="等线" w:hint="eastAsia"/>
                <w:color w:val="000000"/>
              </w:rPr>
              <w:t>项目名称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黑体简体" w:eastAsia="方正黑体简体" w:hAnsi="等线" w:hint="eastAsia"/>
                <w:color w:val="000000"/>
              </w:rPr>
            </w:pPr>
            <w:r w:rsidRPr="00815E26">
              <w:rPr>
                <w:rFonts w:ascii="方正黑体简体" w:eastAsia="方正黑体简体" w:hAnsi="等线" w:hint="eastAsia"/>
                <w:color w:val="000000"/>
              </w:rPr>
              <w:t>项目类别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widowControl/>
              <w:jc w:val="center"/>
              <w:rPr>
                <w:rFonts w:ascii="方正仿宋简体" w:eastAsia="方正仿宋简体" w:hAnsi="等线"/>
                <w:color w:val="000000"/>
                <w:kern w:val="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亚信科技（成都）有限公司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Times New Roman" w:eastAsia="等线" w:hAnsi="Times New Roman" w:hint="eastAsia"/>
                <w:color w:val="000000"/>
                <w:sz w:val="22"/>
              </w:rPr>
            </w:pPr>
            <w:r w:rsidRPr="00815E26">
              <w:rPr>
                <w:rFonts w:ascii="Times New Roman" w:eastAsia="等线" w:hAnsi="Times New Roman"/>
                <w:color w:val="000000"/>
                <w:sz w:val="22"/>
              </w:rPr>
              <w:t>2019</w:t>
            </w:r>
            <w:r w:rsidRPr="00815E26">
              <w:rPr>
                <w:rFonts w:ascii="方正仿宋简体" w:eastAsia="方正仿宋简体" w:hAnsi="Times New Roman" w:hint="eastAsia"/>
                <w:color w:val="000000"/>
                <w:sz w:val="22"/>
              </w:rPr>
              <w:t>年工业互联网创新发展工程</w:t>
            </w:r>
            <w:r w:rsidRPr="00815E26">
              <w:rPr>
                <w:rFonts w:ascii="Times New Roman" w:eastAsia="等线" w:hAnsi="Times New Roman"/>
                <w:color w:val="000000"/>
                <w:sz w:val="22"/>
              </w:rPr>
              <w:t>-</w:t>
            </w:r>
            <w:r w:rsidRPr="00815E26">
              <w:rPr>
                <w:rFonts w:ascii="方正仿宋简体" w:eastAsia="方正仿宋简体" w:hAnsi="Times New Roman" w:hint="eastAsia"/>
                <w:color w:val="000000"/>
                <w:sz w:val="22"/>
              </w:rPr>
              <w:t>面向工业企业、工业互联网平台企业等的网络安全解决方案供应商项目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cs="宋体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鼓励承担国家重大安全专项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豪符密码检测技术（成都）有限责任公司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国家商用密码产品检测（成都中心）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支持打造国家重大战略平台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中国电子科技网络信息安全有限公司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网络信息安全产品安全认证和检测项目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支持产品安全认证和检测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成都前锋电子仪器有限责任公司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自主可控关键软硬件产品名录测试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鼓励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</w:rPr>
              <w:t>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</w:rPr>
              <w:t>安全性测试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迈普通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信技术股份有限公司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迈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普信创产品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安全性测试补助项目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鼓励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</w:rPr>
              <w:t>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</w:rPr>
              <w:t>安全性测试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成都卫士通信息产业股份有限公司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安全性测试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鼓励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</w:rPr>
              <w:t>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</w:rPr>
              <w:t>安全性测试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成都卫士通信息安全技术有限公司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安全性测试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鼓励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</w:rPr>
              <w:t>信创产品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</w:rPr>
              <w:t>安全性测试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成都卫士通信息产业股份</w:t>
            </w: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lastRenderedPageBreak/>
              <w:t>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lastRenderedPageBreak/>
              <w:t>商用密码产品检测认证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推动商用密码产品检测认</w:t>
            </w:r>
            <w:r w:rsidRPr="00815E26">
              <w:rPr>
                <w:rFonts w:ascii="方正仿宋简体" w:eastAsia="方正仿宋简体" w:hAnsi="等线" w:hint="eastAsia"/>
                <w:color w:val="000000"/>
              </w:rPr>
              <w:lastRenderedPageBreak/>
              <w:t>证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lastRenderedPageBreak/>
              <w:t>成都世纪顶点科技有限公司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Times New Roman" w:eastAsia="等线" w:hAnsi="Times New Roman" w:hint="eastAsia"/>
                <w:color w:val="000000"/>
                <w:sz w:val="22"/>
              </w:rPr>
            </w:pPr>
            <w:r w:rsidRPr="00815E26">
              <w:rPr>
                <w:rFonts w:ascii="Times New Roman" w:eastAsia="等线" w:hAnsi="Times New Roman"/>
                <w:color w:val="000000"/>
                <w:sz w:val="22"/>
              </w:rPr>
              <w:t>VPN</w:t>
            </w:r>
            <w:r w:rsidRPr="00815E26">
              <w:rPr>
                <w:rFonts w:ascii="方正仿宋简体" w:eastAsia="方正仿宋简体" w:hAnsi="Times New Roman" w:hint="eastAsia"/>
                <w:color w:val="000000"/>
                <w:sz w:val="22"/>
              </w:rPr>
              <w:t>及密码防火墙密码检测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cs="宋体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推动商用密码产品检测认证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成都积微物联电子商务有限公司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积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微运网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智慧物流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平台等保测评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支持企业开展评估测评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成都积微物联电子商务有限公司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积微物</w:t>
            </w:r>
            <w:proofErr w:type="gramStart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联网络</w:t>
            </w:r>
            <w:proofErr w:type="gramEnd"/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态势感知平台建设及应用示范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</w:rPr>
              <w:t>支持打造应用示范场景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成都卓越华安信息技术服务有限公司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卓越华安网络安全测试公共服务平台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加强公共技术平台建设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成都市锐信安信息安全技术有限公司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信息安全测评平台公共技术服务平台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加强公共技术平台建设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成都无糖信息技术有限公司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Times New Roman" w:eastAsia="等线" w:hAnsi="Times New Roman" w:hint="eastAsia"/>
                <w:color w:val="000000"/>
                <w:sz w:val="22"/>
              </w:rPr>
            </w:pPr>
            <w:proofErr w:type="spellStart"/>
            <w:r w:rsidRPr="00815E26">
              <w:rPr>
                <w:rFonts w:ascii="Times New Roman" w:eastAsia="等线" w:hAnsi="Times New Roman"/>
                <w:color w:val="000000"/>
                <w:sz w:val="22"/>
              </w:rPr>
              <w:t>TangGo</w:t>
            </w:r>
            <w:proofErr w:type="spellEnd"/>
            <w:r w:rsidRPr="00815E26">
              <w:rPr>
                <w:rFonts w:ascii="方正仿宋简体" w:eastAsia="方正仿宋简体" w:hAnsi="Times New Roman" w:hint="eastAsia"/>
                <w:color w:val="000000"/>
                <w:sz w:val="22"/>
              </w:rPr>
              <w:t>渗透测试平台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cs="宋体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加强公共技术平台建设</w:t>
            </w:r>
          </w:p>
        </w:tc>
      </w:tr>
      <w:tr w:rsidR="00ED44A7" w:rsidRPr="00815E26" w:rsidTr="00B3527A">
        <w:tc>
          <w:tcPr>
            <w:tcW w:w="2836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四川省电子产品监督检验所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网络信息安全公共检测评估服务技术平台建设项目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4A7" w:rsidRPr="00815E26" w:rsidRDefault="00ED44A7" w:rsidP="00B3527A">
            <w:pPr>
              <w:jc w:val="center"/>
              <w:rPr>
                <w:rFonts w:ascii="方正仿宋简体" w:eastAsia="方正仿宋简体" w:hAnsi="等线" w:hint="eastAsia"/>
                <w:color w:val="000000"/>
                <w:sz w:val="22"/>
              </w:rPr>
            </w:pPr>
            <w:r w:rsidRPr="00815E26">
              <w:rPr>
                <w:rFonts w:ascii="方正仿宋简体" w:eastAsia="方正仿宋简体" w:hAnsi="等线" w:hint="eastAsia"/>
                <w:color w:val="000000"/>
                <w:sz w:val="22"/>
              </w:rPr>
              <w:t>加强公共技术平台建设</w:t>
            </w:r>
          </w:p>
        </w:tc>
      </w:tr>
    </w:tbl>
    <w:p w:rsidR="00ED44A7" w:rsidRPr="0063409F" w:rsidRDefault="00ED44A7" w:rsidP="00ED44A7">
      <w:pPr>
        <w:adjustRightInd w:val="0"/>
        <w:snapToGrid w:val="0"/>
        <w:rPr>
          <w:rFonts w:ascii="Times New Roman" w:eastAsia="方正仿宋简体" w:hAnsi="Times New Roman" w:hint="eastAsia"/>
          <w:color w:val="000000"/>
          <w:sz w:val="32"/>
          <w:szCs w:val="32"/>
        </w:rPr>
      </w:pPr>
    </w:p>
    <w:p w:rsidR="007E44BC" w:rsidRPr="00ED44A7" w:rsidRDefault="007E44BC"/>
    <w:sectPr w:rsidR="007E44BC" w:rsidRPr="00ED44A7" w:rsidSect="00C962D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4A7"/>
    <w:rsid w:val="007E44BC"/>
    <w:rsid w:val="00ED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2022-07-22T07:17:00Z</dcterms:created>
  <dcterms:modified xsi:type="dcterms:W3CDTF">2022-07-22T07:17:00Z</dcterms:modified>
</cp:coreProperties>
</file>