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57" w:rsidRDefault="00AF3257" w:rsidP="00AF3257">
      <w:pPr>
        <w:adjustRightInd w:val="0"/>
        <w:snapToGrid w:val="0"/>
        <w:rPr>
          <w:rFonts w:eastAsia="方正黑体简体" w:cs="方正黑体_GBK" w:hint="eastAsia"/>
        </w:rPr>
      </w:pPr>
      <w:r>
        <w:rPr>
          <w:rFonts w:eastAsia="方正黑体简体"/>
        </w:rPr>
        <w:t>附件</w:t>
      </w:r>
      <w:r>
        <w:rPr>
          <w:rFonts w:eastAsia="方正黑体简体" w:cs="方正黑体_GBK" w:hint="eastAsia"/>
        </w:rPr>
        <w:t>1</w:t>
      </w:r>
    </w:p>
    <w:p w:rsidR="00AF3257" w:rsidRDefault="00AF3257" w:rsidP="00AF3257">
      <w:pPr>
        <w:adjustRightInd w:val="0"/>
        <w:snapToGrid w:val="0"/>
        <w:rPr>
          <w:rFonts w:eastAsia="方正黑体简体" w:hint="eastAsia"/>
        </w:rPr>
      </w:pPr>
    </w:p>
    <w:p w:rsidR="00AF3257" w:rsidRDefault="00AF3257" w:rsidP="00AF3257">
      <w:pPr>
        <w:adjustRightInd w:val="0"/>
        <w:snapToGrid w:val="0"/>
        <w:rPr>
          <w:rFonts w:eastAsia="方正黑体简体" w:hint="eastAsia"/>
        </w:rPr>
      </w:pPr>
    </w:p>
    <w:p w:rsidR="00AF3257" w:rsidRDefault="00AF3257" w:rsidP="00AF3257">
      <w:pPr>
        <w:adjustRightInd w:val="0"/>
        <w:snapToGrid w:val="0"/>
        <w:rPr>
          <w:rFonts w:eastAsia="方正黑体简体" w:hint="eastAsia"/>
        </w:rPr>
      </w:pPr>
    </w:p>
    <w:p w:rsidR="00AF3257" w:rsidRDefault="00AF3257" w:rsidP="00AF3257">
      <w:pPr>
        <w:adjustRightInd w:val="0"/>
        <w:snapToGrid w:val="0"/>
        <w:rPr>
          <w:rFonts w:eastAsia="方正黑体简体" w:hint="eastAsia"/>
        </w:rPr>
      </w:pPr>
    </w:p>
    <w:p w:rsidR="00AF3257" w:rsidRDefault="00AF3257" w:rsidP="00AF3257">
      <w:pPr>
        <w:adjustRightInd w:val="0"/>
        <w:snapToGrid w:val="0"/>
        <w:rPr>
          <w:rFonts w:eastAsia="方正黑体简体" w:hint="eastAsia"/>
        </w:rPr>
      </w:pPr>
    </w:p>
    <w:p w:rsidR="00AF3257" w:rsidRDefault="00AF3257" w:rsidP="00AF3257">
      <w:pPr>
        <w:pStyle w:val="10"/>
        <w:adjustRightInd w:val="0"/>
        <w:snapToGrid w:val="0"/>
        <w:jc w:val="center"/>
        <w:rPr>
          <w:rFonts w:eastAsia="方正小标宋_GBK" w:hint="default"/>
          <w:sz w:val="44"/>
          <w:szCs w:val="44"/>
        </w:rPr>
      </w:pPr>
      <w:r>
        <w:rPr>
          <w:rFonts w:eastAsia="方正小标宋_GBK" w:hint="default"/>
          <w:sz w:val="44"/>
          <w:szCs w:val="44"/>
        </w:rPr>
        <w:t>2021</w:t>
      </w:r>
      <w:r>
        <w:rPr>
          <w:rFonts w:eastAsia="方正小标宋_GBK" w:hint="default"/>
          <w:sz w:val="44"/>
          <w:szCs w:val="44"/>
        </w:rPr>
        <w:t>年成</w:t>
      </w:r>
      <w:proofErr w:type="gramStart"/>
      <w:r>
        <w:rPr>
          <w:rFonts w:eastAsia="方正小标宋_GBK" w:hint="default"/>
          <w:sz w:val="44"/>
          <w:szCs w:val="44"/>
        </w:rPr>
        <w:t>渝</w:t>
      </w:r>
      <w:proofErr w:type="gramEnd"/>
      <w:r>
        <w:rPr>
          <w:rFonts w:eastAsia="方正小标宋_GBK" w:hint="default"/>
          <w:sz w:val="44"/>
          <w:szCs w:val="44"/>
        </w:rPr>
        <w:t>地区工业互联网及</w:t>
      </w:r>
    </w:p>
    <w:p w:rsidR="00AF3257" w:rsidRDefault="00AF3257" w:rsidP="00AF3257">
      <w:pPr>
        <w:pStyle w:val="10"/>
        <w:adjustRightInd w:val="0"/>
        <w:snapToGrid w:val="0"/>
        <w:jc w:val="center"/>
        <w:rPr>
          <w:rFonts w:eastAsia="方正小标宋_GBK" w:hint="default"/>
          <w:sz w:val="44"/>
          <w:szCs w:val="44"/>
        </w:rPr>
      </w:pPr>
      <w:r>
        <w:rPr>
          <w:rFonts w:eastAsia="方正小标宋_GBK" w:hint="default"/>
          <w:sz w:val="44"/>
          <w:szCs w:val="44"/>
        </w:rPr>
        <w:t>智能制造资源池服务商申报书</w:t>
      </w:r>
    </w:p>
    <w:p w:rsidR="00AF3257" w:rsidRDefault="00AF3257" w:rsidP="00AF3257">
      <w:pPr>
        <w:pStyle w:val="10"/>
        <w:adjustRightInd w:val="0"/>
        <w:snapToGrid w:val="0"/>
        <w:rPr>
          <w:rFonts w:ascii="方正仿宋_GBK" w:eastAsia="方正仿宋_GBK"/>
          <w:sz w:val="32"/>
          <w:szCs w:val="32"/>
        </w:rPr>
      </w:pPr>
    </w:p>
    <w:p w:rsidR="00AF3257" w:rsidRDefault="00AF3257" w:rsidP="00AF3257">
      <w:pPr>
        <w:pStyle w:val="10"/>
        <w:adjustRightInd w:val="0"/>
        <w:snapToGrid w:val="0"/>
        <w:rPr>
          <w:rFonts w:ascii="方正仿宋_GBK" w:eastAsia="方正仿宋_GBK"/>
          <w:sz w:val="32"/>
          <w:szCs w:val="32"/>
        </w:rPr>
      </w:pPr>
    </w:p>
    <w:p w:rsidR="00AF3257" w:rsidRDefault="00AF3257" w:rsidP="00AF3257">
      <w:pPr>
        <w:pStyle w:val="10"/>
        <w:adjustRightInd w:val="0"/>
        <w:snapToGrid w:val="0"/>
        <w:spacing w:line="540" w:lineRule="atLeast"/>
        <w:rPr>
          <w:rFonts w:ascii="方正仿宋_GBK" w:eastAsia="方正仿宋_GBK"/>
          <w:sz w:val="32"/>
          <w:szCs w:val="32"/>
        </w:rPr>
      </w:pPr>
    </w:p>
    <w:p w:rsidR="00AF3257" w:rsidRDefault="00AF3257" w:rsidP="00AF3257">
      <w:pPr>
        <w:pStyle w:val="10"/>
        <w:adjustRightInd w:val="0"/>
        <w:snapToGrid w:val="0"/>
        <w:spacing w:line="540" w:lineRule="atLeast"/>
        <w:rPr>
          <w:rFonts w:ascii="方正仿宋_GBK" w:eastAsia="方正仿宋_GBK"/>
          <w:sz w:val="32"/>
          <w:szCs w:val="32"/>
        </w:rPr>
      </w:pPr>
    </w:p>
    <w:p w:rsidR="00AF3257" w:rsidRDefault="00AF3257" w:rsidP="00AF3257">
      <w:pPr>
        <w:pStyle w:val="10"/>
        <w:adjustRightInd w:val="0"/>
        <w:snapToGrid w:val="0"/>
        <w:spacing w:line="540" w:lineRule="atLeast"/>
        <w:rPr>
          <w:rFonts w:ascii="方正仿宋_GBK" w:eastAsia="方正仿宋_GBK"/>
          <w:sz w:val="32"/>
          <w:szCs w:val="32"/>
        </w:rPr>
      </w:pPr>
    </w:p>
    <w:p w:rsidR="00AF3257" w:rsidRDefault="00AF3257" w:rsidP="00AF3257">
      <w:pPr>
        <w:pStyle w:val="10"/>
        <w:adjustRightInd w:val="0"/>
        <w:snapToGrid w:val="0"/>
        <w:spacing w:line="540" w:lineRule="atLeast"/>
        <w:rPr>
          <w:rFonts w:ascii="方正仿宋_GBK" w:eastAsia="方正仿宋_GBK"/>
          <w:sz w:val="32"/>
          <w:szCs w:val="32"/>
        </w:rPr>
      </w:pPr>
    </w:p>
    <w:p w:rsidR="00AF3257" w:rsidRDefault="00AF3257" w:rsidP="00AF3257">
      <w:pPr>
        <w:pStyle w:val="10"/>
        <w:adjustRightInd w:val="0"/>
        <w:snapToGrid w:val="0"/>
        <w:spacing w:line="540" w:lineRule="atLeast"/>
        <w:rPr>
          <w:rFonts w:ascii="方正仿宋_GBK" w:eastAsia="方正仿宋_GBK"/>
          <w:sz w:val="32"/>
          <w:szCs w:val="32"/>
        </w:rPr>
      </w:pPr>
    </w:p>
    <w:p w:rsidR="00AF3257" w:rsidRDefault="00AF3257" w:rsidP="00AF3257">
      <w:pPr>
        <w:pStyle w:val="10"/>
        <w:adjustRightInd w:val="0"/>
        <w:snapToGrid w:val="0"/>
        <w:spacing w:line="540" w:lineRule="atLeast"/>
        <w:ind w:firstLine="640"/>
        <w:jc w:val="left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/>
          <w:sz w:val="32"/>
          <w:szCs w:val="32"/>
        </w:rPr>
        <w:t>申报单位（公章）：</w:t>
      </w:r>
      <w:r>
        <w:rPr>
          <w:rFonts w:ascii="方正仿宋_GBK" w:eastAsia="方正仿宋_GBK"/>
          <w:sz w:val="32"/>
          <w:szCs w:val="32"/>
          <w:u w:val="single"/>
        </w:rPr>
        <w:t xml:space="preserve">                              </w:t>
      </w:r>
    </w:p>
    <w:p w:rsidR="00AF3257" w:rsidRDefault="00AF3257" w:rsidP="00AF3257">
      <w:pPr>
        <w:pStyle w:val="10"/>
        <w:adjustRightInd w:val="0"/>
        <w:snapToGrid w:val="0"/>
        <w:spacing w:line="540" w:lineRule="atLeast"/>
        <w:ind w:firstLine="640"/>
        <w:jc w:val="left"/>
        <w:rPr>
          <w:rFonts w:ascii="方正仿宋_GBK" w:eastAsia="方正仿宋_GBK"/>
          <w:sz w:val="32"/>
          <w:szCs w:val="32"/>
          <w:u w:val="single"/>
        </w:rPr>
      </w:pPr>
    </w:p>
    <w:p w:rsidR="00AF3257" w:rsidRDefault="00AF3257" w:rsidP="00AF3257">
      <w:pPr>
        <w:pStyle w:val="10"/>
        <w:adjustRightInd w:val="0"/>
        <w:snapToGrid w:val="0"/>
        <w:spacing w:line="540" w:lineRule="atLeast"/>
        <w:ind w:firstLineChars="200" w:firstLine="640"/>
        <w:jc w:val="left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/>
          <w:sz w:val="32"/>
          <w:szCs w:val="32"/>
        </w:rPr>
        <w:t>联系人及手机号码：</w:t>
      </w:r>
      <w:r>
        <w:rPr>
          <w:rFonts w:ascii="方正仿宋_GBK" w:eastAsia="方正仿宋_GBK"/>
          <w:sz w:val="32"/>
          <w:szCs w:val="32"/>
          <w:u w:val="single"/>
        </w:rPr>
        <w:t xml:space="preserve">                             </w:t>
      </w:r>
    </w:p>
    <w:p w:rsidR="00AF3257" w:rsidRDefault="00AF3257" w:rsidP="00AF3257">
      <w:pPr>
        <w:pStyle w:val="10"/>
        <w:adjustRightInd w:val="0"/>
        <w:snapToGrid w:val="0"/>
        <w:spacing w:line="540" w:lineRule="atLeast"/>
        <w:ind w:firstLine="640"/>
        <w:jc w:val="left"/>
        <w:rPr>
          <w:rFonts w:ascii="方正仿宋_GBK" w:eastAsia="方正仿宋_GBK"/>
          <w:sz w:val="32"/>
          <w:szCs w:val="32"/>
        </w:rPr>
      </w:pPr>
    </w:p>
    <w:p w:rsidR="00AF3257" w:rsidRDefault="00AF3257" w:rsidP="00AF3257">
      <w:pPr>
        <w:adjustRightInd w:val="0"/>
        <w:snapToGrid w:val="0"/>
        <w:spacing w:line="540" w:lineRule="atLeast"/>
        <w:jc w:val="center"/>
        <w:rPr>
          <w:rFonts w:ascii="方正仿宋_GBK" w:eastAsia="方正仿宋_GBK" w:hAnsi="方正仿宋_GBK" w:cs="方正仿宋_GBK" w:hint="eastAsia"/>
        </w:rPr>
      </w:pPr>
    </w:p>
    <w:p w:rsidR="00AF3257" w:rsidRDefault="00AF3257" w:rsidP="00AF3257">
      <w:pPr>
        <w:adjustRightInd w:val="0"/>
        <w:snapToGrid w:val="0"/>
        <w:spacing w:line="540" w:lineRule="atLeast"/>
        <w:jc w:val="center"/>
        <w:rPr>
          <w:rFonts w:ascii="方正仿宋_GBK" w:eastAsia="方正仿宋_GBK" w:hAnsi="方正仿宋_GBK" w:cs="方正仿宋_GBK" w:hint="eastAsia"/>
        </w:rPr>
      </w:pPr>
    </w:p>
    <w:p w:rsidR="00AF3257" w:rsidRDefault="00AF3257" w:rsidP="00AF3257">
      <w:pPr>
        <w:adjustRightInd w:val="0"/>
        <w:snapToGrid w:val="0"/>
        <w:spacing w:line="540" w:lineRule="atLeast"/>
        <w:jc w:val="center"/>
        <w:rPr>
          <w:rFonts w:ascii="方正仿宋_GBK" w:eastAsia="方正仿宋_GBK" w:hAnsi="方正仿宋_GBK" w:cs="方正仿宋_GBK" w:hint="eastAsia"/>
        </w:rPr>
      </w:pPr>
    </w:p>
    <w:p w:rsidR="00AF3257" w:rsidRDefault="00AF3257" w:rsidP="00AF3257">
      <w:pPr>
        <w:pStyle w:val="1"/>
        <w:ind w:left="1280" w:hanging="640"/>
      </w:pPr>
    </w:p>
    <w:p w:rsidR="00AF3257" w:rsidRDefault="00AF3257" w:rsidP="00AF3257">
      <w:pPr>
        <w:adjustRightInd w:val="0"/>
        <w:snapToGrid w:val="0"/>
        <w:spacing w:line="540" w:lineRule="atLeast"/>
        <w:jc w:val="center"/>
        <w:rPr>
          <w:rFonts w:eastAsia="方正黑体_GBK"/>
        </w:rPr>
      </w:pPr>
      <w:r>
        <w:rPr>
          <w:rFonts w:eastAsia="方正黑体_GBK"/>
        </w:rPr>
        <w:t>重庆市经济和信息化委员会</w:t>
      </w:r>
      <w:r>
        <w:rPr>
          <w:rFonts w:eastAsia="方正黑体_GBK"/>
        </w:rPr>
        <w:t xml:space="preserve"> </w:t>
      </w:r>
      <w:r>
        <w:rPr>
          <w:rFonts w:eastAsia="方正黑体_GBK"/>
        </w:rPr>
        <w:t>四川省经济和信息化厅编制</w:t>
      </w:r>
    </w:p>
    <w:p w:rsidR="00AF3257" w:rsidRDefault="00AF3257" w:rsidP="00AF3257">
      <w:pPr>
        <w:adjustRightInd w:val="0"/>
        <w:snapToGrid w:val="0"/>
        <w:spacing w:line="540" w:lineRule="atLeast"/>
        <w:jc w:val="center"/>
        <w:rPr>
          <w:rFonts w:eastAsia="方正黑体_GBK"/>
        </w:rPr>
      </w:pPr>
      <w:r>
        <w:rPr>
          <w:rFonts w:eastAsia="方正黑体_GBK"/>
        </w:rPr>
        <w:t>2021</w:t>
      </w:r>
      <w:r>
        <w:rPr>
          <w:rFonts w:eastAsia="方正黑体_GBK"/>
        </w:rPr>
        <w:t>年</w:t>
      </w:r>
    </w:p>
    <w:p w:rsidR="00AF3257" w:rsidRDefault="00AF3257" w:rsidP="00AF3257">
      <w:pPr>
        <w:adjustRightInd w:val="0"/>
        <w:snapToGrid w:val="0"/>
        <w:spacing w:line="300" w:lineRule="auto"/>
        <w:jc w:val="center"/>
        <w:rPr>
          <w:rFonts w:eastAsia="方正小标宋简体" w:hint="eastAsia"/>
          <w:sz w:val="44"/>
          <w:szCs w:val="44"/>
        </w:rPr>
      </w:pPr>
    </w:p>
    <w:p w:rsidR="00AF3257" w:rsidRDefault="00AF3257" w:rsidP="00AF3257">
      <w:pPr>
        <w:pStyle w:val="10"/>
        <w:adjustRightInd w:val="0"/>
        <w:snapToGrid w:val="0"/>
        <w:spacing w:line="312" w:lineRule="auto"/>
        <w:ind w:firstLineChars="200" w:firstLine="640"/>
        <w:rPr>
          <w:rFonts w:eastAsia="方正黑体简体"/>
          <w:bCs/>
          <w:sz w:val="32"/>
          <w:szCs w:val="32"/>
        </w:rPr>
      </w:pPr>
      <w:r>
        <w:rPr>
          <w:rFonts w:eastAsia="方正黑体简体" w:hint="default"/>
          <w:bCs/>
          <w:sz w:val="32"/>
          <w:szCs w:val="32"/>
        </w:rPr>
        <w:lastRenderedPageBreak/>
        <w:t>申报方向（可多选）：</w:t>
      </w:r>
    </w:p>
    <w:p w:rsidR="00AF3257" w:rsidRDefault="00AF3257" w:rsidP="00AF3257">
      <w:pPr>
        <w:pStyle w:val="10"/>
        <w:adjustRightInd w:val="0"/>
        <w:snapToGrid w:val="0"/>
        <w:spacing w:line="312" w:lineRule="auto"/>
        <w:ind w:firstLineChars="200" w:firstLine="640"/>
        <w:rPr>
          <w:rFonts w:eastAsia="方正黑体简体"/>
          <w:sz w:val="32"/>
          <w:szCs w:val="3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标识解析服务</w:t>
      </w:r>
      <w:r>
        <w:t xml:space="preserve">                    </w:t>
      </w:r>
      <w:r>
        <w:rPr>
          <w:color w:val="000000"/>
          <w:kern w:val="0"/>
        </w:rPr>
        <w:t>□</w:t>
      </w:r>
      <w:r>
        <w:rPr>
          <w:color w:val="000000"/>
          <w:kern w:val="0"/>
        </w:rPr>
        <w:t>方向</w:t>
      </w:r>
      <w:r>
        <w:rPr>
          <w:color w:val="000000"/>
          <w:kern w:val="0"/>
        </w:rPr>
        <w:t>1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网络改造升级服务</w:t>
      </w:r>
      <w:r>
        <w:t xml:space="preserve">                </w:t>
      </w:r>
      <w:r>
        <w:rPr>
          <w:color w:val="000000"/>
          <w:kern w:val="0"/>
        </w:rPr>
        <w:t>□</w:t>
      </w:r>
      <w:r>
        <w:rPr>
          <w:color w:val="000000"/>
          <w:kern w:val="0"/>
        </w:rPr>
        <w:t>方向</w:t>
      </w:r>
      <w:r>
        <w:rPr>
          <w:color w:val="000000"/>
          <w:kern w:val="0"/>
        </w:rPr>
        <w:t>2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第三方云平台服务</w:t>
      </w:r>
      <w:r>
        <w:t xml:space="preserve">                </w:t>
      </w:r>
      <w:r>
        <w:rPr>
          <w:color w:val="000000"/>
          <w:kern w:val="0"/>
        </w:rPr>
        <w:t>□</w:t>
      </w:r>
      <w:r>
        <w:rPr>
          <w:color w:val="000000"/>
          <w:kern w:val="0"/>
        </w:rPr>
        <w:t>方向</w:t>
      </w:r>
      <w:r>
        <w:rPr>
          <w:color w:val="000000"/>
          <w:kern w:val="0"/>
        </w:rPr>
        <w:t>3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软件和信息服务</w:t>
      </w:r>
      <w:r>
        <w:t xml:space="preserve">                  </w:t>
      </w:r>
      <w:r>
        <w:rPr>
          <w:color w:val="000000"/>
          <w:kern w:val="0"/>
        </w:rPr>
        <w:t>□</w:t>
      </w:r>
      <w:r>
        <w:rPr>
          <w:color w:val="000000"/>
          <w:kern w:val="0"/>
        </w:rPr>
        <w:t>方向</w:t>
      </w:r>
      <w:r>
        <w:rPr>
          <w:color w:val="000000"/>
          <w:kern w:val="0"/>
        </w:rPr>
        <w:t>4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工业互联网安全服务</w:t>
      </w:r>
      <w:r>
        <w:t xml:space="preserve">              </w:t>
      </w:r>
      <w:r>
        <w:rPr>
          <w:color w:val="000000"/>
          <w:kern w:val="0"/>
        </w:rPr>
        <w:t>□</w:t>
      </w:r>
      <w:r>
        <w:rPr>
          <w:color w:val="000000"/>
          <w:kern w:val="0"/>
        </w:rPr>
        <w:t>方向</w:t>
      </w:r>
      <w:r>
        <w:rPr>
          <w:color w:val="000000"/>
          <w:kern w:val="0"/>
        </w:rPr>
        <w:t>5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工业互联网评测服务</w:t>
      </w:r>
      <w:r>
        <w:t xml:space="preserve">              </w:t>
      </w:r>
      <w:r>
        <w:rPr>
          <w:color w:val="000000"/>
          <w:kern w:val="0"/>
        </w:rPr>
        <w:t>□</w:t>
      </w:r>
      <w:r>
        <w:rPr>
          <w:color w:val="000000"/>
          <w:kern w:val="0"/>
        </w:rPr>
        <w:t>方向</w:t>
      </w:r>
      <w:r>
        <w:rPr>
          <w:color w:val="000000"/>
          <w:kern w:val="0"/>
        </w:rPr>
        <w:t>6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  <w:rPr>
          <w:color w:val="000000"/>
          <w:kern w:val="0"/>
        </w:rPr>
      </w:pPr>
      <w:r>
        <w:t>数字化装备制造集成服务</w:t>
      </w:r>
      <w:r>
        <w:t xml:space="preserve">          </w:t>
      </w:r>
      <w:r>
        <w:rPr>
          <w:color w:val="000000"/>
          <w:kern w:val="0"/>
        </w:rPr>
        <w:t>□</w:t>
      </w:r>
      <w:r>
        <w:rPr>
          <w:color w:val="000000"/>
          <w:kern w:val="0"/>
        </w:rPr>
        <w:t>方向</w:t>
      </w:r>
      <w:r>
        <w:rPr>
          <w:color w:val="000000"/>
          <w:kern w:val="0"/>
        </w:rPr>
        <w:t>7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系统解决方案服务</w:t>
      </w:r>
      <w:r>
        <w:t xml:space="preserve">                </w:t>
      </w:r>
      <w:r>
        <w:rPr>
          <w:color w:val="000000"/>
          <w:kern w:val="0"/>
        </w:rPr>
        <w:t>□</w:t>
      </w:r>
      <w:r>
        <w:rPr>
          <w:color w:val="000000"/>
          <w:kern w:val="0"/>
        </w:rPr>
        <w:t>方向</w:t>
      </w:r>
      <w:r>
        <w:rPr>
          <w:color w:val="000000"/>
          <w:kern w:val="0"/>
        </w:rPr>
        <w:t>8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人工智能集成服务</w:t>
      </w:r>
      <w:r>
        <w:t xml:space="preserve">                </w:t>
      </w:r>
      <w:r>
        <w:rPr>
          <w:color w:val="000000"/>
          <w:kern w:val="0"/>
        </w:rPr>
        <w:t>□</w:t>
      </w:r>
      <w:r>
        <w:rPr>
          <w:color w:val="000000"/>
          <w:kern w:val="0"/>
        </w:rPr>
        <w:t>方向</w:t>
      </w:r>
      <w:r>
        <w:rPr>
          <w:color w:val="000000"/>
          <w:kern w:val="0"/>
        </w:rPr>
        <w:t>9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虚拟现实和数字孪生集成服务</w:t>
      </w:r>
      <w:r>
        <w:t xml:space="preserve">      </w:t>
      </w:r>
      <w:r>
        <w:rPr>
          <w:color w:val="000000"/>
          <w:kern w:val="0"/>
        </w:rPr>
        <w:t>□</w:t>
      </w:r>
      <w:r>
        <w:rPr>
          <w:color w:val="000000"/>
          <w:kern w:val="0"/>
        </w:rPr>
        <w:t>方向</w:t>
      </w:r>
      <w:r>
        <w:rPr>
          <w:color w:val="000000"/>
          <w:kern w:val="0"/>
        </w:rPr>
        <w:t>10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金融服务</w:t>
      </w:r>
      <w:r>
        <w:t xml:space="preserve">                        </w:t>
      </w:r>
      <w:r>
        <w:rPr>
          <w:color w:val="000000"/>
          <w:kern w:val="0"/>
        </w:rPr>
        <w:t>□</w:t>
      </w:r>
      <w:r>
        <w:rPr>
          <w:color w:val="000000"/>
          <w:kern w:val="0"/>
        </w:rPr>
        <w:t>方向</w:t>
      </w:r>
      <w:r>
        <w:rPr>
          <w:color w:val="000000"/>
          <w:kern w:val="0"/>
        </w:rPr>
        <w:t>11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工业互联网人才培训服务</w:t>
      </w:r>
      <w:r>
        <w:t xml:space="preserve">          </w:t>
      </w:r>
      <w:r>
        <w:rPr>
          <w:color w:val="000000"/>
          <w:kern w:val="0"/>
        </w:rPr>
        <w:t>□</w:t>
      </w:r>
      <w:r>
        <w:rPr>
          <w:color w:val="000000"/>
          <w:kern w:val="0"/>
        </w:rPr>
        <w:t>方向</w:t>
      </w:r>
      <w:r>
        <w:rPr>
          <w:color w:val="000000"/>
          <w:kern w:val="0"/>
        </w:rPr>
        <w:t>12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  <w:rPr>
          <w:rFonts w:hint="eastAsia"/>
          <w:color w:val="000000"/>
          <w:kern w:val="0"/>
        </w:rPr>
      </w:pPr>
      <w:r>
        <w:t>智能制造能力成熟度评估服务</w:t>
      </w:r>
      <w:r>
        <w:t xml:space="preserve">      </w:t>
      </w:r>
      <w:r>
        <w:rPr>
          <w:color w:val="000000"/>
          <w:kern w:val="0"/>
        </w:rPr>
        <w:t>□</w:t>
      </w:r>
      <w:r>
        <w:rPr>
          <w:color w:val="000000"/>
          <w:kern w:val="0"/>
        </w:rPr>
        <w:t>方向</w:t>
      </w:r>
      <w:r>
        <w:rPr>
          <w:color w:val="000000"/>
          <w:kern w:val="0"/>
        </w:rPr>
        <w:t>13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  <w:rPr>
          <w:rFonts w:hint="eastAsia"/>
          <w:color w:val="000000"/>
          <w:kern w:val="0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  <w:rPr>
          <w:rFonts w:hint="eastAsia"/>
          <w:color w:val="000000"/>
          <w:kern w:val="0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  <w:rPr>
          <w:rFonts w:hint="eastAsia"/>
          <w:color w:val="000000"/>
          <w:kern w:val="0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  <w:rPr>
          <w:rFonts w:hint="eastAsia"/>
          <w:color w:val="000000"/>
          <w:kern w:val="0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  <w:rPr>
          <w:rFonts w:hint="eastAsia"/>
          <w:color w:val="000000"/>
          <w:kern w:val="0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  <w:rPr>
          <w:rFonts w:hint="eastAsia"/>
          <w:color w:val="000000"/>
          <w:kern w:val="0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  <w:rPr>
          <w:rFonts w:hint="eastAsia"/>
          <w:color w:val="000000"/>
          <w:kern w:val="0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  <w:rPr>
          <w:rFonts w:hint="eastAsia"/>
          <w:color w:val="000000"/>
          <w:kern w:val="0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  <w:rPr>
          <w:rFonts w:hint="eastAsia"/>
          <w:color w:val="000000"/>
          <w:kern w:val="0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  <w:rPr>
          <w:rFonts w:eastAsia="方正黑体简体" w:hint="eastAsia"/>
        </w:rPr>
      </w:pPr>
      <w:r>
        <w:rPr>
          <w:rFonts w:ascii="方正仿宋_GBK" w:eastAsia="方正仿宋_GBK" w:hint="eastAsia"/>
        </w:rPr>
        <w:t xml:space="preserve">  </w:t>
      </w:r>
      <w:r>
        <w:rPr>
          <w:rFonts w:eastAsia="方正黑体简体" w:hint="eastAsia"/>
        </w:rPr>
        <w:t>一、基本情况表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1088"/>
        <w:gridCol w:w="2310"/>
        <w:gridCol w:w="1759"/>
        <w:gridCol w:w="166"/>
        <w:gridCol w:w="2328"/>
      </w:tblGrid>
      <w:tr w:rsidR="00AF3257" w:rsidTr="00933C41">
        <w:trPr>
          <w:trHeight w:val="284"/>
          <w:jc w:val="center"/>
        </w:trPr>
        <w:tc>
          <w:tcPr>
            <w:tcW w:w="1959" w:type="dxa"/>
            <w:gridSpan w:val="2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6563" w:type="dxa"/>
            <w:gridSpan w:val="4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1959" w:type="dxa"/>
            <w:gridSpan w:val="2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1959" w:type="dxa"/>
            <w:gridSpan w:val="2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2310" w:type="dxa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>国有</w:t>
            </w:r>
            <w:r>
              <w:rPr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>民营</w:t>
            </w:r>
          </w:p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>三资</w:t>
            </w:r>
            <w:r>
              <w:rPr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925" w:type="dxa"/>
            <w:gridSpan w:val="2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注册成立时间</w:t>
            </w:r>
          </w:p>
        </w:tc>
        <w:tc>
          <w:tcPr>
            <w:tcW w:w="2328" w:type="dxa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1959" w:type="dxa"/>
            <w:gridSpan w:val="2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6563" w:type="dxa"/>
            <w:gridSpan w:val="4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1959" w:type="dxa"/>
            <w:gridSpan w:val="2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注册资金</w:t>
            </w:r>
          </w:p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6563" w:type="dxa"/>
            <w:gridSpan w:val="4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1959" w:type="dxa"/>
            <w:gridSpan w:val="2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6563" w:type="dxa"/>
            <w:gridSpan w:val="4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 w:val="restart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088" w:type="dxa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电话及手机</w:t>
            </w:r>
          </w:p>
        </w:tc>
        <w:tc>
          <w:tcPr>
            <w:tcW w:w="2494" w:type="dxa"/>
            <w:gridSpan w:val="2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ind w:firstLine="48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494" w:type="dxa"/>
            <w:gridSpan w:val="2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4269" w:type="dxa"/>
            <w:gridSpan w:val="3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企业员工总数</w:t>
            </w:r>
          </w:p>
        </w:tc>
        <w:tc>
          <w:tcPr>
            <w:tcW w:w="4253" w:type="dxa"/>
            <w:gridSpan w:val="3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4269" w:type="dxa"/>
            <w:gridSpan w:val="3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成渝地区研发人员数量</w:t>
            </w:r>
          </w:p>
        </w:tc>
        <w:tc>
          <w:tcPr>
            <w:tcW w:w="4253" w:type="dxa"/>
            <w:gridSpan w:val="3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1959" w:type="dxa"/>
            <w:gridSpan w:val="2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color w:val="000000"/>
                <w:kern w:val="0"/>
                <w:sz w:val="22"/>
                <w:szCs w:val="22"/>
              </w:rPr>
              <w:t>年度服务的企业数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其中：服务成渝地区企业数</w:t>
            </w:r>
          </w:p>
        </w:tc>
        <w:tc>
          <w:tcPr>
            <w:tcW w:w="2494" w:type="dxa"/>
            <w:gridSpan w:val="2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4269" w:type="dxa"/>
            <w:gridSpan w:val="3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color w:val="000000"/>
                <w:kern w:val="0"/>
                <w:sz w:val="22"/>
                <w:szCs w:val="22"/>
              </w:rPr>
              <w:t>年度主营业务收入（万元）</w:t>
            </w:r>
          </w:p>
        </w:tc>
        <w:tc>
          <w:tcPr>
            <w:tcW w:w="4253" w:type="dxa"/>
            <w:gridSpan w:val="3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 w:val="restart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所选申报方向提供的主要产品或服务</w:t>
            </w:r>
          </w:p>
        </w:tc>
        <w:tc>
          <w:tcPr>
            <w:tcW w:w="76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方向</w:t>
            </w:r>
            <w:r>
              <w:rPr>
                <w:color w:val="000000"/>
                <w:kern w:val="0"/>
                <w:sz w:val="22"/>
                <w:szCs w:val="22"/>
              </w:rPr>
              <w:t>XX</w:t>
            </w: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主要产品或服务名称</w:t>
            </w:r>
          </w:p>
        </w:tc>
        <w:tc>
          <w:tcPr>
            <w:tcW w:w="4253" w:type="dxa"/>
            <w:gridSpan w:val="3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主要功能，适用行业或场景</w:t>
            </w: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方向</w:t>
            </w:r>
            <w:r>
              <w:rPr>
                <w:color w:val="000000"/>
                <w:kern w:val="0"/>
                <w:sz w:val="22"/>
                <w:szCs w:val="22"/>
              </w:rPr>
              <w:t>XX</w:t>
            </w: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主要产品或服务名称</w:t>
            </w:r>
          </w:p>
        </w:tc>
        <w:tc>
          <w:tcPr>
            <w:tcW w:w="4253" w:type="dxa"/>
            <w:gridSpan w:val="3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主要功能，适用行业或场景</w:t>
            </w: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 w:val="restart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主要案例</w:t>
            </w:r>
          </w:p>
        </w:tc>
        <w:tc>
          <w:tcPr>
            <w:tcW w:w="76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案例</w:t>
            </w: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color w:val="000000"/>
                <w:kern w:val="0"/>
                <w:sz w:val="22"/>
                <w:szCs w:val="22"/>
              </w:rPr>
              <w:t>：（名称、方向）</w:t>
            </w: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实施效果：</w:t>
            </w: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案例二：（名称、方向）</w:t>
            </w: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Merge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实施效果：</w:t>
            </w:r>
          </w:p>
        </w:tc>
      </w:tr>
      <w:tr w:rsidR="00AF3257" w:rsidTr="00933C41">
        <w:trPr>
          <w:trHeight w:val="284"/>
          <w:jc w:val="center"/>
        </w:trPr>
        <w:tc>
          <w:tcPr>
            <w:tcW w:w="871" w:type="dxa"/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申报单位</w:t>
            </w:r>
          </w:p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真实性承诺</w:t>
            </w:r>
          </w:p>
        </w:tc>
        <w:tc>
          <w:tcPr>
            <w:tcW w:w="76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57" w:rsidRDefault="00AF3257" w:rsidP="00933C41">
            <w:pPr>
              <w:adjustRightInd w:val="0"/>
              <w:snapToGrid w:val="0"/>
              <w:spacing w:line="320" w:lineRule="atLeas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color w:val="000000"/>
                <w:kern w:val="0"/>
                <w:sz w:val="22"/>
                <w:szCs w:val="22"/>
              </w:rPr>
              <w:t>我单位申报的所有材料均真实、完整、有效，近</w:t>
            </w: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年内（</w:t>
            </w:r>
            <w:r>
              <w:rPr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color w:val="000000"/>
                <w:kern w:val="0"/>
                <w:sz w:val="22"/>
                <w:szCs w:val="22"/>
              </w:rPr>
              <w:t>年以来）在安全、环保等方面未发生重大事故，如虚假申报或材料不实，愿承担相应责任。</w:t>
            </w:r>
          </w:p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color w:val="000000"/>
                <w:kern w:val="0"/>
                <w:sz w:val="22"/>
                <w:szCs w:val="22"/>
              </w:rPr>
              <w:t>法定代表人签章：</w:t>
            </w:r>
          </w:p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        </w:t>
            </w:r>
            <w:r>
              <w:rPr>
                <w:color w:val="000000"/>
                <w:kern w:val="0"/>
                <w:sz w:val="22"/>
                <w:szCs w:val="22"/>
              </w:rPr>
              <w:t>单位公章：</w:t>
            </w:r>
          </w:p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:rsidR="00AF3257" w:rsidRDefault="00AF3257" w:rsidP="00933C41">
            <w:pPr>
              <w:adjustRightInd w:val="0"/>
              <w:snapToGrid w:val="0"/>
              <w:spacing w:line="32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2021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AF3257" w:rsidRDefault="00AF3257" w:rsidP="00AF3257">
      <w:pPr>
        <w:numPr>
          <w:ilvl w:val="0"/>
          <w:numId w:val="1"/>
        </w:numPr>
        <w:adjustRightInd w:val="0"/>
        <w:snapToGrid w:val="0"/>
        <w:spacing w:line="312" w:lineRule="auto"/>
        <w:ind w:firstLineChars="200" w:firstLine="640"/>
        <w:rPr>
          <w:rFonts w:eastAsia="方正黑体简体"/>
        </w:rPr>
      </w:pPr>
      <w:r>
        <w:rPr>
          <w:rFonts w:eastAsia="方正黑体简体"/>
        </w:rPr>
        <w:t>企业概况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请表述企业注册成立情况、股权构成情况、</w:t>
      </w:r>
      <w:r>
        <w:t>2020</w:t>
      </w:r>
      <w:r>
        <w:t>年发展概况、行业</w:t>
      </w:r>
      <w:proofErr w:type="gramStart"/>
      <w:r>
        <w:t>内地位</w:t>
      </w:r>
      <w:proofErr w:type="gramEnd"/>
      <w:r>
        <w:t>和实力、生产经营情况及财务状况等（</w:t>
      </w:r>
      <w:r>
        <w:t>1000</w:t>
      </w:r>
      <w:r>
        <w:t>字以内）。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  <w:rPr>
          <w:rFonts w:eastAsia="方正黑体简体"/>
        </w:rPr>
      </w:pPr>
      <w:r>
        <w:rPr>
          <w:rFonts w:eastAsia="方正黑体简体"/>
        </w:rPr>
        <w:t>三、企业技术实力</w:t>
      </w:r>
    </w:p>
    <w:p w:rsidR="00AF3257" w:rsidRDefault="00AF3257" w:rsidP="00AF3257">
      <w:pPr>
        <w:numPr>
          <w:ilvl w:val="0"/>
          <w:numId w:val="2"/>
        </w:numPr>
        <w:adjustRightInd w:val="0"/>
        <w:snapToGrid w:val="0"/>
        <w:spacing w:line="312" w:lineRule="auto"/>
        <w:ind w:firstLineChars="200" w:firstLine="640"/>
        <w:rPr>
          <w:rFonts w:eastAsia="方正楷体简体"/>
        </w:rPr>
      </w:pPr>
      <w:r>
        <w:rPr>
          <w:rFonts w:eastAsia="方正楷体简体"/>
        </w:rPr>
        <w:t>主要产品或服务的介绍（包括但不限于所列举的要素方向及功能情况）。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1.</w:t>
      </w:r>
      <w:r>
        <w:t>主要产品或服务介绍；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2.</w:t>
      </w:r>
      <w:r>
        <w:t>核心技术及其竞争优势（包括与传统解决方案、与同行的对比分析）；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3.</w:t>
      </w:r>
      <w:r>
        <w:t>主要产品或服务的技术指标。</w:t>
      </w:r>
    </w:p>
    <w:p w:rsidR="00AF3257" w:rsidRDefault="00AF3257" w:rsidP="00AF3257">
      <w:pPr>
        <w:numPr>
          <w:ilvl w:val="0"/>
          <w:numId w:val="2"/>
        </w:numPr>
        <w:adjustRightInd w:val="0"/>
        <w:snapToGrid w:val="0"/>
        <w:spacing w:line="312" w:lineRule="auto"/>
        <w:ind w:firstLineChars="200" w:firstLine="640"/>
        <w:rPr>
          <w:rFonts w:eastAsia="方正楷体简体"/>
        </w:rPr>
      </w:pPr>
      <w:r>
        <w:rPr>
          <w:rFonts w:eastAsia="方正楷体简体"/>
        </w:rPr>
        <w:t>主要产品或服务的应用情况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1.</w:t>
      </w:r>
      <w:r>
        <w:t>申报单位主要产品或服务的适用行业和场景，以及市</w:t>
      </w:r>
      <w:r>
        <w:lastRenderedPageBreak/>
        <w:t>场占比分析。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2.</w:t>
      </w:r>
      <w:r>
        <w:t>各项产品或服务的案例实施数量，特别是在成渝地区内实施的案例数量。各项产品或服务最具代表性的实施案例简介，包括实施日期、费用、过程、效果等。与合作伙伴共同开展服务的，一并说明。</w:t>
      </w:r>
    </w:p>
    <w:p w:rsidR="00AF3257" w:rsidRDefault="00AF3257" w:rsidP="00AF3257">
      <w:pPr>
        <w:numPr>
          <w:ilvl w:val="0"/>
          <w:numId w:val="2"/>
        </w:numPr>
        <w:adjustRightInd w:val="0"/>
        <w:snapToGrid w:val="0"/>
        <w:spacing w:line="312" w:lineRule="auto"/>
        <w:ind w:firstLineChars="200" w:firstLine="640"/>
        <w:rPr>
          <w:rFonts w:eastAsia="方正楷体简体"/>
        </w:rPr>
      </w:pPr>
      <w:r>
        <w:rPr>
          <w:rFonts w:eastAsia="方正楷体简体"/>
        </w:rPr>
        <w:t>相关研发能力，包括自主创新能力，取得的相关自主知识产权情况（如专利、软件著作权等）；取得的相关认证情况等。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  <w:rPr>
          <w:rFonts w:eastAsia="方正黑体简体"/>
        </w:rPr>
      </w:pPr>
      <w:r>
        <w:rPr>
          <w:rFonts w:eastAsia="方正黑体简体"/>
        </w:rPr>
        <w:t>四、团队建设及实力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（一）主要负责人及核心团队成员主要履历。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（二）单位技术或服务团队情况，包括团队人数、学历构成情况、职称情况等。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  <w:rPr>
          <w:rFonts w:eastAsia="方正黑体简体"/>
        </w:rPr>
      </w:pPr>
      <w:r>
        <w:rPr>
          <w:rFonts w:eastAsia="方正黑体简体"/>
        </w:rPr>
        <w:t>五、其他附件材料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</w:pPr>
      <w:r>
        <w:t>上述内容涉及的各类附件材料，包括但不限于：</w:t>
      </w:r>
    </w:p>
    <w:p w:rsidR="00AF3257" w:rsidRDefault="00AF3257" w:rsidP="00AF3257">
      <w:pPr>
        <w:numPr>
          <w:ilvl w:val="0"/>
          <w:numId w:val="3"/>
        </w:numPr>
        <w:adjustRightInd w:val="0"/>
        <w:snapToGrid w:val="0"/>
        <w:spacing w:line="312" w:lineRule="auto"/>
        <w:ind w:firstLineChars="200" w:firstLine="640"/>
      </w:pPr>
      <w:r>
        <w:t>企业法人营业执照</w:t>
      </w:r>
      <w:r>
        <w:t>/</w:t>
      </w:r>
      <w:r>
        <w:t>组织机构代码证；</w:t>
      </w:r>
    </w:p>
    <w:p w:rsidR="00AF3257" w:rsidRDefault="00AF3257" w:rsidP="00AF3257">
      <w:pPr>
        <w:numPr>
          <w:ilvl w:val="0"/>
          <w:numId w:val="3"/>
        </w:numPr>
        <w:adjustRightInd w:val="0"/>
        <w:snapToGrid w:val="0"/>
        <w:spacing w:line="312" w:lineRule="auto"/>
        <w:ind w:firstLineChars="200" w:firstLine="640"/>
      </w:pPr>
      <w:r>
        <w:t>2020</w:t>
      </w:r>
      <w:r>
        <w:t>年度财务报表；</w:t>
      </w:r>
    </w:p>
    <w:p w:rsidR="00AF3257" w:rsidRDefault="00AF3257" w:rsidP="00AF3257">
      <w:pPr>
        <w:numPr>
          <w:ilvl w:val="0"/>
          <w:numId w:val="3"/>
        </w:numPr>
        <w:adjustRightInd w:val="0"/>
        <w:snapToGrid w:val="0"/>
        <w:spacing w:line="312" w:lineRule="auto"/>
        <w:ind w:firstLineChars="200" w:firstLine="640"/>
      </w:pPr>
      <w:r>
        <w:t>自主研发创新证明材料（含专利、软件著作权等）；</w:t>
      </w:r>
    </w:p>
    <w:p w:rsidR="00AF3257" w:rsidRDefault="00AF3257" w:rsidP="00AF3257">
      <w:pPr>
        <w:numPr>
          <w:ilvl w:val="0"/>
          <w:numId w:val="3"/>
        </w:numPr>
        <w:adjustRightInd w:val="0"/>
        <w:snapToGrid w:val="0"/>
        <w:spacing w:line="312" w:lineRule="auto"/>
        <w:ind w:firstLineChars="200" w:firstLine="640"/>
      </w:pPr>
      <w:r>
        <w:t>申报单</w:t>
      </w:r>
      <w:proofErr w:type="gramStart"/>
      <w:r>
        <w:t>位相关</w:t>
      </w:r>
      <w:proofErr w:type="gramEnd"/>
      <w:r>
        <w:t>认证或资质证明材料；</w:t>
      </w:r>
    </w:p>
    <w:p w:rsidR="00AF3257" w:rsidRDefault="00AF3257" w:rsidP="00AF3257">
      <w:pPr>
        <w:numPr>
          <w:ilvl w:val="0"/>
          <w:numId w:val="3"/>
        </w:numPr>
        <w:adjustRightInd w:val="0"/>
        <w:snapToGrid w:val="0"/>
        <w:spacing w:line="312" w:lineRule="auto"/>
        <w:ind w:firstLineChars="200" w:firstLine="640"/>
      </w:pPr>
      <w:r>
        <w:t>主要负责人、专家、核心技术团队成员履历和相关资</w:t>
      </w:r>
      <w:r>
        <w:lastRenderedPageBreak/>
        <w:t>格证明材料；</w:t>
      </w:r>
    </w:p>
    <w:p w:rsidR="00AF3257" w:rsidRDefault="00AF3257" w:rsidP="00AF3257">
      <w:pPr>
        <w:numPr>
          <w:ilvl w:val="0"/>
          <w:numId w:val="3"/>
        </w:numPr>
        <w:adjustRightInd w:val="0"/>
        <w:snapToGrid w:val="0"/>
        <w:spacing w:line="312" w:lineRule="auto"/>
        <w:ind w:firstLineChars="200" w:firstLine="640"/>
      </w:pPr>
      <w:r>
        <w:t>主要负责人、专家、核心技术团队成员与单位雇佣或合作关系的材料（如社保缴纳明细等）；</w:t>
      </w:r>
    </w:p>
    <w:p w:rsidR="00AF3257" w:rsidRDefault="00AF3257" w:rsidP="00AF3257">
      <w:pPr>
        <w:numPr>
          <w:ilvl w:val="0"/>
          <w:numId w:val="3"/>
        </w:numPr>
        <w:adjustRightInd w:val="0"/>
        <w:snapToGrid w:val="0"/>
        <w:spacing w:line="312" w:lineRule="auto"/>
        <w:ind w:firstLineChars="200" w:firstLine="640"/>
      </w:pPr>
      <w:r>
        <w:t>典型案例的客户证明材料（如合同协议、用户报告或反馈意见等）；</w:t>
      </w:r>
    </w:p>
    <w:p w:rsidR="00AF3257" w:rsidRDefault="00AF3257" w:rsidP="00AF3257">
      <w:pPr>
        <w:numPr>
          <w:ilvl w:val="0"/>
          <w:numId w:val="3"/>
        </w:numPr>
        <w:adjustRightInd w:val="0"/>
        <w:snapToGrid w:val="0"/>
        <w:spacing w:line="312" w:lineRule="auto"/>
        <w:ind w:firstLineChars="200" w:firstLine="640"/>
      </w:pPr>
      <w:r>
        <w:t>第三方云平台服务企业需单独提供产品名称和主要内容明细表，产品名称需与订单合同上的名称一致；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  <w:rPr>
          <w:rFonts w:hint="eastAsia"/>
          <w:color w:val="000000"/>
        </w:rPr>
      </w:pPr>
      <w:r>
        <w:rPr>
          <w:color w:val="000000"/>
        </w:rPr>
        <w:t>其他证明材料。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  <w:rPr>
          <w:rFonts w:hint="eastAsia"/>
          <w:color w:val="000000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640"/>
        <w:rPr>
          <w:rFonts w:hint="eastAsia"/>
          <w:color w:val="000000"/>
        </w:rPr>
      </w:pPr>
    </w:p>
    <w:p w:rsidR="00AF3257" w:rsidRDefault="00AF3257" w:rsidP="00AF3257">
      <w:pPr>
        <w:adjustRightInd w:val="0"/>
        <w:snapToGrid w:val="0"/>
        <w:jc w:val="left"/>
        <w:rPr>
          <w:rFonts w:eastAsia="方正黑体简体" w:hint="eastAsia"/>
        </w:rPr>
      </w:pPr>
      <w:r>
        <w:rPr>
          <w:rFonts w:eastAsia="方正黑体简体"/>
        </w:rPr>
        <w:t>附件</w:t>
      </w:r>
      <w:r>
        <w:rPr>
          <w:rFonts w:eastAsia="方正黑体简体" w:hint="eastAsia"/>
        </w:rPr>
        <w:t>2</w:t>
      </w:r>
    </w:p>
    <w:p w:rsidR="00AF3257" w:rsidRDefault="00AF3257" w:rsidP="00AF3257">
      <w:pPr>
        <w:adjustRightInd w:val="0"/>
        <w:snapToGrid w:val="0"/>
        <w:jc w:val="center"/>
        <w:rPr>
          <w:rFonts w:eastAsia="方正黑体简体"/>
          <w:sz w:val="36"/>
          <w:szCs w:val="36"/>
        </w:rPr>
      </w:pPr>
    </w:p>
    <w:p w:rsidR="00AF3257" w:rsidRDefault="00AF3257" w:rsidP="00AF3257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成</w:t>
      </w:r>
      <w:proofErr w:type="gramStart"/>
      <w:r>
        <w:rPr>
          <w:rFonts w:eastAsia="方正小标宋简体" w:hint="eastAsia"/>
          <w:sz w:val="44"/>
          <w:szCs w:val="44"/>
        </w:rPr>
        <w:t>渝</w:t>
      </w:r>
      <w:proofErr w:type="gramEnd"/>
      <w:r>
        <w:rPr>
          <w:rFonts w:eastAsia="方正小标宋简体" w:hint="eastAsia"/>
          <w:sz w:val="44"/>
          <w:szCs w:val="44"/>
        </w:rPr>
        <w:t>地区工业互联网及智能制造资源池服务商推荐</w:t>
      </w:r>
      <w:r>
        <w:rPr>
          <w:rFonts w:eastAsia="方正小标宋简体"/>
          <w:sz w:val="44"/>
          <w:szCs w:val="44"/>
        </w:rPr>
        <w:t>汇总表</w:t>
      </w:r>
    </w:p>
    <w:p w:rsidR="00AF3257" w:rsidRDefault="00AF3257" w:rsidP="00AF3257">
      <w:pPr>
        <w:adjustRightInd w:val="0"/>
        <w:snapToGrid w:val="0"/>
        <w:jc w:val="left"/>
        <w:rPr>
          <w:rFonts w:eastAsia="方正楷体简体"/>
          <w:sz w:val="22"/>
          <w:szCs w:val="22"/>
          <w:u w:val="single"/>
        </w:rPr>
      </w:pPr>
      <w:r>
        <w:rPr>
          <w:rFonts w:eastAsia="方正楷体简体" w:hint="eastAsia"/>
          <w:sz w:val="22"/>
          <w:szCs w:val="22"/>
        </w:rPr>
        <w:t>区（市）县经济和信息化主管部门</w:t>
      </w:r>
      <w:r>
        <w:rPr>
          <w:rFonts w:eastAsia="方正楷体简体"/>
          <w:sz w:val="22"/>
          <w:szCs w:val="22"/>
        </w:rPr>
        <w:t>：</w:t>
      </w:r>
      <w:r>
        <w:rPr>
          <w:rFonts w:eastAsia="方正楷体简体" w:hint="eastAsia"/>
          <w:sz w:val="22"/>
          <w:szCs w:val="22"/>
          <w:u w:val="single"/>
        </w:rPr>
        <w:t xml:space="preserve"> </w:t>
      </w:r>
      <w:r>
        <w:rPr>
          <w:rFonts w:eastAsia="方正楷体简体"/>
          <w:sz w:val="22"/>
          <w:szCs w:val="22"/>
          <w:u w:val="single"/>
        </w:rPr>
        <w:t>（</w:t>
      </w:r>
      <w:r>
        <w:rPr>
          <w:rFonts w:eastAsia="方正楷体简体"/>
          <w:bCs/>
          <w:sz w:val="22"/>
          <w:szCs w:val="22"/>
          <w:u w:val="single"/>
        </w:rPr>
        <w:t>加盖单位公章</w:t>
      </w:r>
      <w:r>
        <w:rPr>
          <w:rFonts w:eastAsia="方正楷体简体"/>
          <w:sz w:val="22"/>
          <w:szCs w:val="22"/>
          <w:u w:val="single"/>
        </w:rPr>
        <w:t>）</w:t>
      </w:r>
      <w:r>
        <w:rPr>
          <w:rFonts w:eastAsia="方正楷体简体"/>
          <w:sz w:val="22"/>
          <w:szCs w:val="22"/>
          <w:u w:val="single"/>
        </w:rPr>
        <w:t xml:space="preserve"> </w:t>
      </w:r>
      <w:r>
        <w:rPr>
          <w:rFonts w:eastAsia="方正楷体简体" w:hint="eastAsia"/>
          <w:sz w:val="22"/>
          <w:szCs w:val="22"/>
          <w:u w:val="single"/>
        </w:rPr>
        <w:t xml:space="preserve">   </w:t>
      </w:r>
      <w:r>
        <w:rPr>
          <w:rFonts w:eastAsia="方正楷体简体" w:hint="eastAsia"/>
          <w:sz w:val="22"/>
          <w:szCs w:val="22"/>
        </w:rPr>
        <w:t xml:space="preserve">                </w:t>
      </w:r>
      <w:r>
        <w:rPr>
          <w:rFonts w:eastAsia="方正楷体简体" w:hint="eastAsia"/>
          <w:sz w:val="22"/>
          <w:szCs w:val="22"/>
        </w:rPr>
        <w:t>联系</w:t>
      </w:r>
      <w:r>
        <w:rPr>
          <w:rFonts w:eastAsia="方正楷体简体"/>
          <w:sz w:val="22"/>
          <w:szCs w:val="22"/>
        </w:rPr>
        <w:t>人</w:t>
      </w:r>
      <w:r>
        <w:rPr>
          <w:rFonts w:eastAsia="方正楷体简体" w:hint="eastAsia"/>
          <w:sz w:val="22"/>
          <w:szCs w:val="22"/>
        </w:rPr>
        <w:t>及电话</w:t>
      </w:r>
      <w:r>
        <w:rPr>
          <w:rFonts w:eastAsia="方正楷体简体"/>
          <w:sz w:val="22"/>
          <w:szCs w:val="22"/>
        </w:rPr>
        <w:t>：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678"/>
        <w:gridCol w:w="2817"/>
        <w:gridCol w:w="1005"/>
        <w:gridCol w:w="1701"/>
        <w:gridCol w:w="1894"/>
      </w:tblGrid>
      <w:tr w:rsidR="00AF3257" w:rsidTr="00933C41">
        <w:trPr>
          <w:trHeight w:val="397"/>
          <w:jc w:val="center"/>
        </w:trPr>
        <w:tc>
          <w:tcPr>
            <w:tcW w:w="846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rFonts w:eastAsia="方正黑体简体"/>
                <w:bCs/>
                <w:sz w:val="22"/>
                <w:szCs w:val="22"/>
              </w:rPr>
            </w:pPr>
            <w:r>
              <w:rPr>
                <w:rFonts w:eastAsia="方正黑体简体"/>
                <w:bCs/>
                <w:sz w:val="22"/>
                <w:szCs w:val="22"/>
              </w:rPr>
              <w:t>序号</w:t>
            </w:r>
          </w:p>
        </w:tc>
        <w:tc>
          <w:tcPr>
            <w:tcW w:w="1678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rFonts w:eastAsia="方正黑体简体"/>
                <w:bCs/>
                <w:sz w:val="22"/>
                <w:szCs w:val="22"/>
              </w:rPr>
            </w:pPr>
            <w:r>
              <w:rPr>
                <w:rFonts w:eastAsia="方正黑体简体" w:hint="eastAsia"/>
                <w:bCs/>
                <w:sz w:val="22"/>
                <w:szCs w:val="22"/>
              </w:rPr>
              <w:t>服务商</w:t>
            </w:r>
            <w:r>
              <w:rPr>
                <w:rFonts w:eastAsia="方正黑体简体"/>
                <w:bCs/>
                <w:sz w:val="22"/>
                <w:szCs w:val="22"/>
              </w:rPr>
              <w:t>名称</w:t>
            </w:r>
          </w:p>
        </w:tc>
        <w:tc>
          <w:tcPr>
            <w:tcW w:w="2817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rFonts w:eastAsia="方正黑体简体"/>
                <w:bCs/>
                <w:sz w:val="22"/>
                <w:szCs w:val="22"/>
              </w:rPr>
            </w:pPr>
            <w:r>
              <w:rPr>
                <w:rFonts w:eastAsia="方正黑体简体" w:hint="eastAsia"/>
                <w:bCs/>
                <w:sz w:val="22"/>
                <w:szCs w:val="22"/>
              </w:rPr>
              <w:t>申报方向</w:t>
            </w:r>
          </w:p>
        </w:tc>
        <w:tc>
          <w:tcPr>
            <w:tcW w:w="1005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rFonts w:eastAsia="方正黑体简体"/>
                <w:bCs/>
                <w:sz w:val="22"/>
                <w:szCs w:val="22"/>
              </w:rPr>
            </w:pPr>
            <w:r>
              <w:rPr>
                <w:rFonts w:eastAsia="方正黑体简体"/>
                <w:bCs/>
                <w:sz w:val="22"/>
                <w:szCs w:val="22"/>
              </w:rPr>
              <w:t>联系人</w:t>
            </w:r>
          </w:p>
        </w:tc>
        <w:tc>
          <w:tcPr>
            <w:tcW w:w="1701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rFonts w:eastAsia="方正黑体简体"/>
                <w:bCs/>
                <w:sz w:val="22"/>
                <w:szCs w:val="22"/>
              </w:rPr>
            </w:pPr>
            <w:r>
              <w:rPr>
                <w:rFonts w:eastAsia="方正黑体简体"/>
                <w:bCs/>
                <w:sz w:val="22"/>
                <w:szCs w:val="22"/>
              </w:rPr>
              <w:t>电话</w:t>
            </w:r>
          </w:p>
        </w:tc>
        <w:tc>
          <w:tcPr>
            <w:tcW w:w="1894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rFonts w:eastAsia="方正黑体简体"/>
                <w:bCs/>
                <w:sz w:val="22"/>
                <w:szCs w:val="22"/>
              </w:rPr>
            </w:pPr>
            <w:r>
              <w:rPr>
                <w:rFonts w:eastAsia="方正黑体简体"/>
                <w:bCs/>
                <w:sz w:val="22"/>
                <w:szCs w:val="22"/>
              </w:rPr>
              <w:t>邮箱</w:t>
            </w:r>
          </w:p>
        </w:tc>
      </w:tr>
      <w:tr w:rsidR="00AF3257" w:rsidTr="00933C41">
        <w:trPr>
          <w:trHeight w:val="397"/>
          <w:jc w:val="center"/>
        </w:trPr>
        <w:tc>
          <w:tcPr>
            <w:tcW w:w="846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78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17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F3257" w:rsidTr="00933C41">
        <w:trPr>
          <w:trHeight w:val="397"/>
          <w:jc w:val="center"/>
        </w:trPr>
        <w:tc>
          <w:tcPr>
            <w:tcW w:w="846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78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17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F3257" w:rsidTr="00933C41">
        <w:trPr>
          <w:trHeight w:val="397"/>
          <w:jc w:val="center"/>
        </w:trPr>
        <w:tc>
          <w:tcPr>
            <w:tcW w:w="846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</w:t>
            </w:r>
          </w:p>
        </w:tc>
        <w:tc>
          <w:tcPr>
            <w:tcW w:w="1678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17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AF3257" w:rsidRDefault="00AF3257" w:rsidP="00933C41">
            <w:pPr>
              <w:widowControl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  <w:r>
        <w:rPr>
          <w:rFonts w:eastAsia="方正楷体简体"/>
          <w:sz w:val="22"/>
          <w:szCs w:val="22"/>
        </w:rPr>
        <w:t>备注：按推荐优先级排序</w:t>
      </w:r>
      <w:r>
        <w:rPr>
          <w:rFonts w:eastAsia="方正楷体简体" w:hint="eastAsia"/>
          <w:sz w:val="22"/>
          <w:szCs w:val="22"/>
        </w:rPr>
        <w:t>。</w:t>
      </w: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AF3257" w:rsidRDefault="00AF3257" w:rsidP="00AF3257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0D4D3D" w:rsidRPr="00AF3257" w:rsidRDefault="000D4D3D">
      <w:bookmarkStart w:id="0" w:name="_GoBack"/>
      <w:bookmarkEnd w:id="0"/>
    </w:p>
    <w:sectPr w:rsidR="000D4D3D" w:rsidRPr="00AF3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</w:lvl>
  </w:abstractNum>
  <w:abstractNum w:abstractNumId="2">
    <w:nsid w:val="00000003"/>
    <w:multiLevelType w:val="singleLevel"/>
    <w:tmpl w:val="00000003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57"/>
    <w:rsid w:val="000D4D3D"/>
    <w:rsid w:val="00A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57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图表目录1"/>
    <w:basedOn w:val="a"/>
    <w:next w:val="a"/>
    <w:qFormat/>
    <w:rsid w:val="00AF3257"/>
    <w:pPr>
      <w:ind w:leftChars="200" w:left="200" w:hangingChars="200" w:hanging="200"/>
    </w:pPr>
    <w:rPr>
      <w:rFonts w:eastAsia="仿宋_GB2312" w:hint="eastAsia"/>
      <w:szCs w:val="22"/>
    </w:rPr>
  </w:style>
  <w:style w:type="paragraph" w:customStyle="1" w:styleId="10">
    <w:name w:val="正文1"/>
    <w:rsid w:val="00AF3257"/>
    <w:pPr>
      <w:widowControl w:val="0"/>
      <w:jc w:val="both"/>
    </w:pPr>
    <w:rPr>
      <w:rFonts w:ascii="Times New Roman" w:eastAsia="宋体" w:hAnsi="Times New Roman" w:cs="Times New Roman"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57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图表目录1"/>
    <w:basedOn w:val="a"/>
    <w:next w:val="a"/>
    <w:qFormat/>
    <w:rsid w:val="00AF3257"/>
    <w:pPr>
      <w:ind w:leftChars="200" w:left="200" w:hangingChars="200" w:hanging="200"/>
    </w:pPr>
    <w:rPr>
      <w:rFonts w:eastAsia="仿宋_GB2312" w:hint="eastAsia"/>
      <w:szCs w:val="22"/>
    </w:rPr>
  </w:style>
  <w:style w:type="paragraph" w:customStyle="1" w:styleId="10">
    <w:name w:val="正文1"/>
    <w:rsid w:val="00AF3257"/>
    <w:pPr>
      <w:widowControl w:val="0"/>
      <w:jc w:val="both"/>
    </w:pPr>
    <w:rPr>
      <w:rFonts w:ascii="Times New Roman" w:eastAsia="宋体" w:hAnsi="Times New Roman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1</cp:revision>
  <dcterms:created xsi:type="dcterms:W3CDTF">2021-08-19T02:08:00Z</dcterms:created>
  <dcterms:modified xsi:type="dcterms:W3CDTF">2021-08-19T02:08:00Z</dcterms:modified>
</cp:coreProperties>
</file>